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984"/>
        <w:gridCol w:w="3260"/>
      </w:tblGrid>
      <w:tr w:rsidR="00A5378F" w:rsidRPr="00862A17" w14:paraId="1D279693" w14:textId="77777777" w:rsidTr="00AF7D96">
        <w:tc>
          <w:tcPr>
            <w:tcW w:w="4395" w:type="dxa"/>
          </w:tcPr>
          <w:p w14:paraId="2CC85455" w14:textId="77777777" w:rsidR="00A5378F" w:rsidRPr="00D200FB" w:rsidRDefault="00A5378F" w:rsidP="00AF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97127C" wp14:editId="0DACDFB7">
                  <wp:extent cx="2237162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097" cy="667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581E2B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00B050"/>
            </w:tcBorders>
          </w:tcPr>
          <w:p w14:paraId="7B8A1090" w14:textId="26CA98FF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t>V.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Gerulai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č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io g. 1</w:t>
            </w:r>
            <w:r w:rsidR="00DF79F0">
              <w:rPr>
                <w:rFonts w:ascii="Gotham Book" w:hAnsi="Gotham Book" w:cs="Gotham Pro Regular"/>
                <w:color w:val="585858"/>
                <w:sz w:val="16"/>
                <w:szCs w:val="16"/>
              </w:rPr>
              <w:t>0</w:t>
            </w:r>
          </w:p>
          <w:p w14:paraId="7AAA664F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LT-08200 Vilnius</w:t>
            </w:r>
          </w:p>
          <w:p w14:paraId="5AEBB9D6" w14:textId="1E430723" w:rsidR="00A5378F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Tel. (8-5) 2667025</w:t>
            </w:r>
          </w:p>
          <w:p w14:paraId="204520E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Arial"/>
                <w:color w:val="404040" w:themeColor="text1" w:themeTint="BF"/>
                <w:sz w:val="13"/>
                <w:szCs w:val="13"/>
              </w:rPr>
            </w:pPr>
            <w:proofErr w:type="spellStart"/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info@lsta.lt</w:t>
            </w:r>
            <w:proofErr w:type="spellEnd"/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, www.lsta.lt</w:t>
            </w:r>
          </w:p>
        </w:tc>
        <w:tc>
          <w:tcPr>
            <w:tcW w:w="3260" w:type="dxa"/>
            <w:tcBorders>
              <w:left w:val="single" w:sz="4" w:space="0" w:color="00B050"/>
            </w:tcBorders>
          </w:tcPr>
          <w:p w14:paraId="170B4549" w14:textId="77777777" w:rsidR="00A5378F" w:rsidRPr="00862A17" w:rsidRDefault="00A5378F" w:rsidP="00AF7D96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Juridini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asmen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registras</w:t>
            </w:r>
          </w:p>
          <w:p w14:paraId="266DCA6D" w14:textId="77777777" w:rsidR="00A5378F" w:rsidRPr="00862A17" w:rsidRDefault="00A5378F" w:rsidP="00AF7D96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V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„Registr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centras“ Vilniaus filialas</w:t>
            </w:r>
          </w:p>
          <w:p w14:paraId="5CFB875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mon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ė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 kodas 124361985 </w:t>
            </w: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br/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Atsiskaitomoji s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ą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skaita </w:t>
            </w:r>
          </w:p>
          <w:p w14:paraId="388338D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LT27 7044 0600 0125 7217</w:t>
            </w: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AB SEB bankas</w:t>
            </w:r>
          </w:p>
        </w:tc>
      </w:tr>
    </w:tbl>
    <w:tbl>
      <w:tblPr>
        <w:tblpPr w:leftFromText="180" w:rightFromText="180" w:vertAnchor="text" w:horzAnchor="margin" w:tblpY="339"/>
        <w:tblW w:w="96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37"/>
        <w:gridCol w:w="283"/>
        <w:gridCol w:w="1418"/>
        <w:gridCol w:w="2401"/>
      </w:tblGrid>
      <w:tr w:rsidR="00A5378F" w:rsidRPr="00D200FB" w14:paraId="2F307AFA" w14:textId="77777777" w:rsidTr="00AF7D96">
        <w:trPr>
          <w:cantSplit/>
        </w:trPr>
        <w:tc>
          <w:tcPr>
            <w:tcW w:w="5537" w:type="dxa"/>
            <w:vMerge w:val="restart"/>
          </w:tcPr>
          <w:p w14:paraId="12C8476B" w14:textId="683E903C" w:rsidR="00577F81" w:rsidRPr="00D200FB" w:rsidRDefault="0071239E" w:rsidP="00CD4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Lietuvos antstolių rūmams</w:t>
            </w:r>
          </w:p>
        </w:tc>
        <w:tc>
          <w:tcPr>
            <w:tcW w:w="283" w:type="dxa"/>
          </w:tcPr>
          <w:p w14:paraId="28688853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29152" w14:textId="00475B64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A23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A5F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B2E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2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6237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401" w:type="dxa"/>
          </w:tcPr>
          <w:p w14:paraId="0DCDE756" w14:textId="591F50E4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  <w:r w:rsidR="00CD4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237D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A5378F" w:rsidRPr="00D200FB" w14:paraId="09EA10AA" w14:textId="77777777" w:rsidTr="00AF7D96">
        <w:trPr>
          <w:cantSplit/>
        </w:trPr>
        <w:tc>
          <w:tcPr>
            <w:tcW w:w="5537" w:type="dxa"/>
            <w:vMerge/>
          </w:tcPr>
          <w:p w14:paraId="71EA8D27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6042F" w14:textId="77777777" w:rsidR="00A5378F" w:rsidRPr="00D200FB" w:rsidRDefault="00A5378F" w:rsidP="00CD4C2E">
            <w:pPr>
              <w:pStyle w:val="Heading1"/>
              <w:rPr>
                <w:szCs w:val="24"/>
              </w:rPr>
            </w:pPr>
            <w:r w:rsidRPr="00D200FB">
              <w:rPr>
                <w:szCs w:val="24"/>
              </w:rPr>
              <w:t>Į</w:t>
            </w:r>
          </w:p>
        </w:tc>
        <w:tc>
          <w:tcPr>
            <w:tcW w:w="1418" w:type="dxa"/>
          </w:tcPr>
          <w:p w14:paraId="094B5206" w14:textId="16CE2F23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9966694" w14:textId="525FAF61" w:rsidR="00A5378F" w:rsidRPr="00D200FB" w:rsidRDefault="00A5378F" w:rsidP="00CD4C2E">
            <w:pPr>
              <w:pStyle w:val="Heading1"/>
              <w:rPr>
                <w:szCs w:val="24"/>
              </w:rPr>
            </w:pPr>
            <w:r w:rsidRPr="00D200FB">
              <w:rPr>
                <w:szCs w:val="24"/>
              </w:rPr>
              <w:t>Nr.</w:t>
            </w:r>
            <w:r>
              <w:rPr>
                <w:szCs w:val="24"/>
              </w:rPr>
              <w:t xml:space="preserve"> </w:t>
            </w:r>
          </w:p>
        </w:tc>
      </w:tr>
      <w:tr w:rsidR="00A5378F" w:rsidRPr="00D200FB" w14:paraId="4132F391" w14:textId="77777777" w:rsidTr="00AF7D96">
        <w:trPr>
          <w:cantSplit/>
          <w:trHeight w:val="302"/>
        </w:trPr>
        <w:tc>
          <w:tcPr>
            <w:tcW w:w="5537" w:type="dxa"/>
          </w:tcPr>
          <w:p w14:paraId="738DF583" w14:textId="77777777" w:rsidR="00A5378F" w:rsidRPr="00D200FB" w:rsidRDefault="00A5378F" w:rsidP="00CD4C2E">
            <w:pPr>
              <w:tabs>
                <w:tab w:val="left" w:pos="3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10A5CB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B51252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A8CA8C2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F" w:rsidRPr="00D200FB" w14:paraId="33E50A91" w14:textId="77777777" w:rsidTr="00AF7D96">
        <w:trPr>
          <w:cantSplit/>
        </w:trPr>
        <w:tc>
          <w:tcPr>
            <w:tcW w:w="9639" w:type="dxa"/>
            <w:gridSpan w:val="4"/>
          </w:tcPr>
          <w:p w14:paraId="5AB6DA64" w14:textId="114D91F0" w:rsidR="00A5378F" w:rsidRPr="00CD4C2E" w:rsidRDefault="00CC2FB5" w:rsidP="00CD4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DĖL </w:t>
            </w:r>
            <w:r w:rsidR="00277423" w:rsidRPr="008069F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BB2EF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ŠILUMOS VARTOTOJŲ SKOLŲ IŠIEŠKOJIMO</w:t>
            </w:r>
          </w:p>
        </w:tc>
      </w:tr>
    </w:tbl>
    <w:p w14:paraId="74D32727" w14:textId="77777777" w:rsidR="00A5378F" w:rsidRDefault="00A5378F" w:rsidP="00CD4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1D6AB" w14:textId="0582CA58" w:rsidR="00141162" w:rsidRPr="0042408A" w:rsidRDefault="00141162" w:rsidP="0042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A5ADEF3" w14:textId="207A2EE0" w:rsidR="005C75EA" w:rsidRDefault="00F95E26" w:rsidP="00E160F3">
      <w:pPr>
        <w:spacing w:after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Centralizuotos šilumos tiekimo bendrovės </w:t>
      </w:r>
      <w:r w:rsidR="00A35CE5">
        <w:rPr>
          <w:rFonts w:ascii="Times New Roman" w:hAnsi="Times New Roman"/>
          <w:sz w:val="24"/>
        </w:rPr>
        <w:t>atliek</w:t>
      </w:r>
      <w:r w:rsidR="00BB2EF1">
        <w:rPr>
          <w:rFonts w:ascii="Times New Roman" w:hAnsi="Times New Roman"/>
          <w:sz w:val="24"/>
        </w:rPr>
        <w:t>a</w:t>
      </w:r>
      <w:r w:rsidR="00A35CE5">
        <w:rPr>
          <w:rFonts w:ascii="Times New Roman" w:hAnsi="Times New Roman"/>
          <w:sz w:val="24"/>
        </w:rPr>
        <w:t xml:space="preserve"> viešą paslaugą – šilumos ir / ar karšto vandens tiekimą vartotojams. </w:t>
      </w:r>
      <w:r w:rsidR="005D570A">
        <w:rPr>
          <w:rFonts w:ascii="Times New Roman" w:hAnsi="Times New Roman"/>
          <w:sz w:val="24"/>
        </w:rPr>
        <w:t>Daugiau kaip 70 proc. šilumos vartotojų yra buitiniai šilumos vartot</w:t>
      </w:r>
      <w:r w:rsidR="002C3DBF">
        <w:rPr>
          <w:rFonts w:ascii="Times New Roman" w:hAnsi="Times New Roman"/>
          <w:sz w:val="24"/>
        </w:rPr>
        <w:t>ojai</w:t>
      </w:r>
      <w:r w:rsidR="005C2B00">
        <w:rPr>
          <w:rFonts w:ascii="Times New Roman" w:hAnsi="Times New Roman"/>
          <w:sz w:val="24"/>
        </w:rPr>
        <w:t xml:space="preserve">, gyvenantys daugiabučiuose. </w:t>
      </w:r>
      <w:r w:rsidR="00472A8C">
        <w:rPr>
          <w:rFonts w:ascii="Times New Roman" w:hAnsi="Times New Roman"/>
          <w:sz w:val="24"/>
        </w:rPr>
        <w:t xml:space="preserve">Statistiškai apie 15 proc. vartotojų </w:t>
      </w:r>
      <w:r w:rsidR="00824890">
        <w:rPr>
          <w:rFonts w:ascii="Times New Roman" w:hAnsi="Times New Roman"/>
          <w:sz w:val="24"/>
        </w:rPr>
        <w:t xml:space="preserve">nuolatos yra įsiskolinę šilumos tiekėjams, o pastarieji teisės aktų nustatyta tvarka </w:t>
      </w:r>
      <w:r w:rsidR="00CE5F20">
        <w:rPr>
          <w:rFonts w:ascii="Times New Roman" w:hAnsi="Times New Roman"/>
          <w:sz w:val="24"/>
        </w:rPr>
        <w:t>atlieka skolų išieškojimą ir administravimą.</w:t>
      </w:r>
      <w:r w:rsidR="00E769B6">
        <w:rPr>
          <w:rFonts w:ascii="Times New Roman" w:hAnsi="Times New Roman"/>
          <w:sz w:val="24"/>
        </w:rPr>
        <w:t xml:space="preserve"> </w:t>
      </w:r>
      <w:r w:rsidR="00A826F8">
        <w:rPr>
          <w:rFonts w:ascii="Times New Roman" w:hAnsi="Times New Roman"/>
          <w:sz w:val="24"/>
        </w:rPr>
        <w:t>Atkreiptinas dėmesys, kad vadovaujantis Šilumos ūkio įstatymo 14 straipsnio 1 dalimi, d</w:t>
      </w:r>
      <w:r w:rsidR="00A826F8" w:rsidRPr="00A826F8">
        <w:rPr>
          <w:rFonts w:ascii="Times New Roman" w:hAnsi="Times New Roman"/>
          <w:sz w:val="24"/>
        </w:rPr>
        <w:t>augiabučiame name leidžiama sustabdyti tik karšto vandens pristatymą į įsiskolinusio vartotojo karšto vandens prietaisu</w:t>
      </w:r>
      <w:r w:rsidR="00AF6D89">
        <w:rPr>
          <w:rFonts w:ascii="Times New Roman" w:hAnsi="Times New Roman"/>
          <w:sz w:val="24"/>
        </w:rPr>
        <w:t>s, t. y. šilumos tiekėjams prival</w:t>
      </w:r>
      <w:r w:rsidR="003B461A">
        <w:rPr>
          <w:rFonts w:ascii="Times New Roman" w:hAnsi="Times New Roman"/>
          <w:sz w:val="24"/>
        </w:rPr>
        <w:t xml:space="preserve">u tiekti šilumą šildymui net ir esant </w:t>
      </w:r>
      <w:r w:rsidR="004566A7">
        <w:rPr>
          <w:rFonts w:ascii="Times New Roman" w:hAnsi="Times New Roman"/>
          <w:sz w:val="24"/>
        </w:rPr>
        <w:t xml:space="preserve">jų </w:t>
      </w:r>
      <w:r w:rsidR="003B461A">
        <w:rPr>
          <w:rFonts w:ascii="Times New Roman" w:hAnsi="Times New Roman"/>
          <w:sz w:val="24"/>
        </w:rPr>
        <w:t>įsiskolinimui</w:t>
      </w:r>
      <w:r w:rsidR="004566A7">
        <w:rPr>
          <w:rFonts w:ascii="Times New Roman" w:hAnsi="Times New Roman"/>
          <w:sz w:val="24"/>
        </w:rPr>
        <w:t>.</w:t>
      </w:r>
    </w:p>
    <w:p w14:paraId="3D10CEAE" w14:textId="4E2CDCC0" w:rsidR="00E160F3" w:rsidRDefault="00E160F3" w:rsidP="002132E0">
      <w:pPr>
        <w:spacing w:after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Lietuvos šilumos tiekėjų asociacij</w:t>
      </w:r>
      <w:r w:rsidR="008E3413"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z w:val="24"/>
        </w:rPr>
        <w:t xml:space="preserve"> (toliau – Asociacija) </w:t>
      </w:r>
      <w:r w:rsidR="00B41104">
        <w:rPr>
          <w:rFonts w:ascii="Times New Roman" w:hAnsi="Times New Roman"/>
          <w:sz w:val="24"/>
        </w:rPr>
        <w:t xml:space="preserve">duomenimis, išieškant skolas po teismų sprendimų </w:t>
      </w:r>
      <w:r w:rsidR="00AB02AA">
        <w:rPr>
          <w:rFonts w:ascii="Times New Roman" w:hAnsi="Times New Roman"/>
          <w:sz w:val="24"/>
        </w:rPr>
        <w:t>susiduriame su kliūtimi</w:t>
      </w:r>
      <w:r w:rsidR="00E817F4">
        <w:rPr>
          <w:rFonts w:ascii="Times New Roman" w:hAnsi="Times New Roman"/>
          <w:sz w:val="24"/>
        </w:rPr>
        <w:t>, kuomet nėra žinomas skolininko asmens kodas</w:t>
      </w:r>
      <w:r w:rsidR="002132E0">
        <w:rPr>
          <w:rFonts w:ascii="Times New Roman" w:hAnsi="Times New Roman"/>
          <w:sz w:val="24"/>
        </w:rPr>
        <w:t xml:space="preserve">. Jei </w:t>
      </w:r>
      <w:r w:rsidR="004A6EE7" w:rsidRPr="004A6EE7">
        <w:rPr>
          <w:rFonts w:ascii="Times New Roman" w:hAnsi="Times New Roman"/>
          <w:sz w:val="24"/>
        </w:rPr>
        <w:t>teismo sprendim</w:t>
      </w:r>
      <w:r w:rsidR="002132E0">
        <w:rPr>
          <w:rFonts w:ascii="Times New Roman" w:hAnsi="Times New Roman"/>
          <w:sz w:val="24"/>
        </w:rPr>
        <w:t>e</w:t>
      </w:r>
      <w:r w:rsidR="00533ED7">
        <w:rPr>
          <w:rFonts w:ascii="Times New Roman" w:hAnsi="Times New Roman"/>
          <w:sz w:val="24"/>
        </w:rPr>
        <w:t xml:space="preserve"> </w:t>
      </w:r>
      <w:r w:rsidR="004A6EE7" w:rsidRPr="004A6EE7">
        <w:rPr>
          <w:rFonts w:ascii="Times New Roman" w:hAnsi="Times New Roman"/>
          <w:sz w:val="24"/>
        </w:rPr>
        <w:t xml:space="preserve">nenurodytas skolininko asmens kodas, įkėlimas (perdavimas antstoliams </w:t>
      </w:r>
      <w:r w:rsidR="00533ED7">
        <w:rPr>
          <w:rFonts w:ascii="Times New Roman" w:hAnsi="Times New Roman"/>
          <w:sz w:val="24"/>
        </w:rPr>
        <w:t xml:space="preserve">skolos išieškojimo </w:t>
      </w:r>
      <w:r w:rsidR="004A6EE7" w:rsidRPr="004A6EE7">
        <w:rPr>
          <w:rFonts w:ascii="Times New Roman" w:hAnsi="Times New Roman"/>
          <w:sz w:val="24"/>
        </w:rPr>
        <w:t>vykdymui) į Elektroninės vykdomosios bylos portalą</w:t>
      </w:r>
      <w:r w:rsidR="00472579">
        <w:rPr>
          <w:rFonts w:ascii="Times New Roman" w:hAnsi="Times New Roman"/>
          <w:sz w:val="24"/>
        </w:rPr>
        <w:t xml:space="preserve"> yra neįmanomas. </w:t>
      </w:r>
      <w:r w:rsidR="008A4CAE">
        <w:rPr>
          <w:rFonts w:ascii="Times New Roman" w:hAnsi="Times New Roman"/>
          <w:sz w:val="24"/>
        </w:rPr>
        <w:t>K</w:t>
      </w:r>
      <w:r w:rsidR="00F65D7E">
        <w:rPr>
          <w:rFonts w:ascii="Times New Roman" w:hAnsi="Times New Roman"/>
          <w:sz w:val="24"/>
        </w:rPr>
        <w:t>adangi</w:t>
      </w:r>
      <w:r w:rsidR="008A4CAE">
        <w:rPr>
          <w:rFonts w:ascii="Times New Roman" w:hAnsi="Times New Roman"/>
          <w:sz w:val="24"/>
        </w:rPr>
        <w:t xml:space="preserve"> visų teismų sprendimai privalo būti vykdomi, nepriklausomai nuo </w:t>
      </w:r>
      <w:r w:rsidR="00F673A8">
        <w:rPr>
          <w:rFonts w:ascii="Times New Roman" w:hAnsi="Times New Roman"/>
          <w:sz w:val="24"/>
        </w:rPr>
        <w:t xml:space="preserve">formalaus jų turinio (yra ar nėra </w:t>
      </w:r>
      <w:r w:rsidR="004672E9">
        <w:rPr>
          <w:rFonts w:ascii="Times New Roman" w:hAnsi="Times New Roman"/>
          <w:sz w:val="24"/>
        </w:rPr>
        <w:t>nurodytas skolininko asmens kodas), prašome Lietuvos an</w:t>
      </w:r>
      <w:r w:rsidR="00FD1F26">
        <w:rPr>
          <w:rFonts w:ascii="Times New Roman" w:hAnsi="Times New Roman"/>
          <w:sz w:val="24"/>
        </w:rPr>
        <w:t xml:space="preserve">tstolių rūmų sudaryti </w:t>
      </w:r>
      <w:r w:rsidR="004672E9" w:rsidRPr="004672E9">
        <w:rPr>
          <w:rFonts w:ascii="Times New Roman" w:hAnsi="Times New Roman"/>
          <w:sz w:val="24"/>
        </w:rPr>
        <w:t>galimyb</w:t>
      </w:r>
      <w:r w:rsidR="00FD1F26">
        <w:rPr>
          <w:rFonts w:ascii="Times New Roman" w:hAnsi="Times New Roman"/>
          <w:sz w:val="24"/>
        </w:rPr>
        <w:t>ę</w:t>
      </w:r>
      <w:r w:rsidR="004672E9" w:rsidRPr="004672E9">
        <w:rPr>
          <w:rFonts w:ascii="Times New Roman" w:hAnsi="Times New Roman"/>
          <w:sz w:val="24"/>
        </w:rPr>
        <w:t xml:space="preserve"> į Elektroninės vykdomosios bylos portalą </w:t>
      </w:r>
      <w:r w:rsidR="00FD1F26">
        <w:rPr>
          <w:rFonts w:ascii="Times New Roman" w:hAnsi="Times New Roman"/>
          <w:sz w:val="24"/>
        </w:rPr>
        <w:t xml:space="preserve">šilumos tiekėjams </w:t>
      </w:r>
      <w:r w:rsidR="004672E9" w:rsidRPr="004672E9">
        <w:rPr>
          <w:rFonts w:ascii="Times New Roman" w:hAnsi="Times New Roman"/>
          <w:sz w:val="24"/>
        </w:rPr>
        <w:t>patalpinti ne tik teismo sprendimus, kuriuose nurodytas skolininko asmens kodas, bet ir tokius</w:t>
      </w:r>
      <w:r w:rsidR="00BB2EF1">
        <w:rPr>
          <w:rFonts w:ascii="Times New Roman" w:hAnsi="Times New Roman"/>
          <w:sz w:val="24"/>
        </w:rPr>
        <w:t xml:space="preserve"> sprendimus</w:t>
      </w:r>
      <w:r w:rsidR="004672E9" w:rsidRPr="004672E9">
        <w:rPr>
          <w:rFonts w:ascii="Times New Roman" w:hAnsi="Times New Roman"/>
          <w:sz w:val="24"/>
        </w:rPr>
        <w:t xml:space="preserve">, kuriuose nurodyta </w:t>
      </w:r>
      <w:r w:rsidR="00FD1F26">
        <w:rPr>
          <w:rFonts w:ascii="Times New Roman" w:hAnsi="Times New Roman"/>
          <w:sz w:val="24"/>
        </w:rPr>
        <w:t xml:space="preserve">tik </w:t>
      </w:r>
      <w:r w:rsidR="004672E9" w:rsidRPr="004672E9">
        <w:rPr>
          <w:rFonts w:ascii="Times New Roman" w:hAnsi="Times New Roman"/>
          <w:sz w:val="24"/>
        </w:rPr>
        <w:t>skolininko gimimo data</w:t>
      </w:r>
      <w:r w:rsidR="00FD1F26">
        <w:rPr>
          <w:rFonts w:ascii="Times New Roman" w:hAnsi="Times New Roman"/>
          <w:sz w:val="24"/>
        </w:rPr>
        <w:t xml:space="preserve"> ar panaši informacija</w:t>
      </w:r>
      <w:r w:rsidR="00BB2EF1">
        <w:rPr>
          <w:rFonts w:ascii="Times New Roman" w:hAnsi="Times New Roman"/>
          <w:sz w:val="24"/>
        </w:rPr>
        <w:t xml:space="preserve">, tačiau </w:t>
      </w:r>
      <w:r w:rsidR="0003441E">
        <w:rPr>
          <w:rFonts w:ascii="Times New Roman" w:hAnsi="Times New Roman"/>
          <w:sz w:val="24"/>
        </w:rPr>
        <w:t xml:space="preserve">nėra </w:t>
      </w:r>
      <w:r w:rsidR="00BB2EF1">
        <w:rPr>
          <w:rFonts w:ascii="Times New Roman" w:hAnsi="Times New Roman"/>
          <w:sz w:val="24"/>
        </w:rPr>
        <w:t>asmens kodo</w:t>
      </w:r>
      <w:r w:rsidR="00FD1F26">
        <w:rPr>
          <w:rFonts w:ascii="Times New Roman" w:hAnsi="Times New Roman"/>
          <w:sz w:val="24"/>
        </w:rPr>
        <w:t xml:space="preserve">. </w:t>
      </w:r>
    </w:p>
    <w:p w14:paraId="78E3BF15" w14:textId="47A5B729" w:rsidR="00513B73" w:rsidRDefault="0009612A" w:rsidP="002132E0">
      <w:pPr>
        <w:spacing w:after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Apie tokią galimyb</w:t>
      </w:r>
      <w:r w:rsidR="00040B41">
        <w:rPr>
          <w:rFonts w:ascii="Times New Roman" w:hAnsi="Times New Roman"/>
          <w:sz w:val="24"/>
        </w:rPr>
        <w:t xml:space="preserve">ę ar šiame rašte aprašytos situacijos spendimo būdą </w:t>
      </w:r>
      <w:r>
        <w:rPr>
          <w:rFonts w:ascii="Times New Roman" w:hAnsi="Times New Roman"/>
          <w:sz w:val="24"/>
        </w:rPr>
        <w:t>prašytume informuoti Asociaciją</w:t>
      </w:r>
      <w:r w:rsidR="00040B41">
        <w:rPr>
          <w:rFonts w:ascii="Times New Roman" w:hAnsi="Times New Roman"/>
          <w:sz w:val="24"/>
        </w:rPr>
        <w:t xml:space="preserve">. </w:t>
      </w:r>
    </w:p>
    <w:p w14:paraId="628B2F08" w14:textId="77777777" w:rsidR="00040B41" w:rsidRDefault="00040B41" w:rsidP="002132E0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14:paraId="01E7ADCD" w14:textId="1C06F63C" w:rsidR="00D37671" w:rsidRDefault="00D37671" w:rsidP="0042408A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14:paraId="02203FBB" w14:textId="1A5F43BA" w:rsidR="00881151" w:rsidRDefault="00881151" w:rsidP="00CD4C2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35BBEAB" w14:textId="6E17B605" w:rsidR="00033889" w:rsidRDefault="00033889" w:rsidP="00B6237D">
      <w:pPr>
        <w:rPr>
          <w:rFonts w:ascii="Times New Roman" w:hAnsi="Times New Roman" w:cs="Times New Roman"/>
          <w:sz w:val="24"/>
          <w:szCs w:val="24"/>
        </w:rPr>
      </w:pPr>
    </w:p>
    <w:p w14:paraId="63A0AB89" w14:textId="32770FDA" w:rsidR="00CD4C2E" w:rsidRDefault="000A09A5" w:rsidP="00040B41">
      <w:pPr>
        <w:spacing w:line="24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Asociacijos p</w:t>
      </w:r>
      <w:r w:rsidR="00033889" w:rsidRPr="005B3F1E">
        <w:rPr>
          <w:rFonts w:ascii="Times New Roman" w:hAnsi="Times New Roman" w:cs="Times New Roman"/>
          <w:sz w:val="24"/>
          <w:szCs w:val="24"/>
        </w:rPr>
        <w:t xml:space="preserve">rezidentas </w:t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>
        <w:rPr>
          <w:rFonts w:ascii="Times New Roman" w:hAnsi="Times New Roman" w:cs="Times New Roman"/>
          <w:sz w:val="24"/>
          <w:szCs w:val="24"/>
        </w:rPr>
        <w:t xml:space="preserve">dr. </w:t>
      </w:r>
      <w:r w:rsidR="00033889" w:rsidRPr="00D200FB">
        <w:rPr>
          <w:rFonts w:ascii="Times New Roman" w:hAnsi="Times New Roman" w:cs="Times New Roman"/>
          <w:sz w:val="24"/>
          <w:szCs w:val="24"/>
        </w:rPr>
        <w:t>Valdas Lukoševičius</w:t>
      </w:r>
    </w:p>
    <w:p w14:paraId="09B84B60" w14:textId="2C3DC734" w:rsidR="00033889" w:rsidRDefault="00033889" w:rsidP="00033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0FEB9B" w14:textId="52CE91B8" w:rsidR="00577F81" w:rsidRDefault="00577F81" w:rsidP="00033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B915B6" w14:textId="2C82C71A" w:rsidR="00577F81" w:rsidRDefault="00577F81" w:rsidP="00033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1CFE13" w14:textId="77777777" w:rsidR="00577F81" w:rsidRDefault="00577F81" w:rsidP="00033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A5334F" w14:textId="77777777" w:rsidR="00B6237D" w:rsidRDefault="00B6237D" w:rsidP="00033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5E5ABC" w14:textId="77777777" w:rsidR="00B6237D" w:rsidRDefault="00B6237D" w:rsidP="00033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304A8F" w14:textId="77777777" w:rsidR="00033889" w:rsidRPr="00525648" w:rsidRDefault="00033889" w:rsidP="00033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611BAB" w14:textId="5324CEF2" w:rsidR="0051627E" w:rsidRDefault="00033889" w:rsidP="00E85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Paulauskas</w:t>
      </w:r>
      <w:r w:rsidRPr="00525648">
        <w:rPr>
          <w:rFonts w:ascii="Times New Roman" w:hAnsi="Times New Roman" w:cs="Times New Roman"/>
          <w:sz w:val="24"/>
          <w:szCs w:val="24"/>
        </w:rPr>
        <w:t>, tel. (85) 2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52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7096</w:t>
      </w:r>
      <w:r w:rsidRPr="00525648">
        <w:rPr>
          <w:rFonts w:ascii="Times New Roman" w:hAnsi="Times New Roman" w:cs="Times New Roman"/>
          <w:sz w:val="24"/>
          <w:szCs w:val="24"/>
        </w:rPr>
        <w:t xml:space="preserve">, el. p. </w:t>
      </w:r>
      <w:hyperlink r:id="rId9" w:history="1">
        <w:r w:rsidRPr="00EF1785">
          <w:rPr>
            <w:rStyle w:val="Hyperlink"/>
            <w:rFonts w:ascii="Times New Roman" w:hAnsi="Times New Roman" w:cs="Times New Roman"/>
            <w:sz w:val="24"/>
            <w:szCs w:val="24"/>
          </w:rPr>
          <w:t>mantas@lsta.lt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627E" w:rsidSect="0005510C">
      <w:pgSz w:w="11906" w:h="16838"/>
      <w:pgMar w:top="851" w:right="851" w:bottom="85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FFAF" w14:textId="77777777" w:rsidR="004163E6" w:rsidRDefault="004163E6" w:rsidP="009D5B56">
      <w:pPr>
        <w:spacing w:after="0" w:line="240" w:lineRule="auto"/>
      </w:pPr>
      <w:r>
        <w:separator/>
      </w:r>
    </w:p>
  </w:endnote>
  <w:endnote w:type="continuationSeparator" w:id="0">
    <w:p w14:paraId="1F1D9A08" w14:textId="77777777" w:rsidR="004163E6" w:rsidRDefault="004163E6" w:rsidP="009D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Pro Regular">
    <w:altName w:val="Calibri"/>
    <w:panose1 w:val="00000000000000000000"/>
    <w:charset w:val="00"/>
    <w:family w:val="auto"/>
    <w:notTrueType/>
    <w:pitch w:val="variable"/>
    <w:sig w:usb0="80000AAF" w:usb1="5000204A" w:usb2="00000000" w:usb3="00000000" w:csb0="0000003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9B3C" w14:textId="77777777" w:rsidR="004163E6" w:rsidRDefault="004163E6" w:rsidP="009D5B56">
      <w:pPr>
        <w:spacing w:after="0" w:line="240" w:lineRule="auto"/>
      </w:pPr>
      <w:r>
        <w:separator/>
      </w:r>
    </w:p>
  </w:footnote>
  <w:footnote w:type="continuationSeparator" w:id="0">
    <w:p w14:paraId="67F7048D" w14:textId="77777777" w:rsidR="004163E6" w:rsidRDefault="004163E6" w:rsidP="009D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F96"/>
    <w:multiLevelType w:val="hybridMultilevel"/>
    <w:tmpl w:val="73723C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1DEB"/>
    <w:multiLevelType w:val="hybridMultilevel"/>
    <w:tmpl w:val="E20EEF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522B9"/>
    <w:multiLevelType w:val="hybridMultilevel"/>
    <w:tmpl w:val="A406FF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09646">
    <w:abstractNumId w:val="1"/>
  </w:num>
  <w:num w:numId="2" w16cid:durableId="2126340776">
    <w:abstractNumId w:val="2"/>
  </w:num>
  <w:num w:numId="3" w16cid:durableId="116334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8F"/>
    <w:rsid w:val="0002229D"/>
    <w:rsid w:val="000232C9"/>
    <w:rsid w:val="000236F5"/>
    <w:rsid w:val="0002491E"/>
    <w:rsid w:val="00033889"/>
    <w:rsid w:val="0003441E"/>
    <w:rsid w:val="00035DF2"/>
    <w:rsid w:val="00040B41"/>
    <w:rsid w:val="0005510C"/>
    <w:rsid w:val="00061A02"/>
    <w:rsid w:val="000734E5"/>
    <w:rsid w:val="0008425D"/>
    <w:rsid w:val="0009612A"/>
    <w:rsid w:val="000A09A5"/>
    <w:rsid w:val="000A39E0"/>
    <w:rsid w:val="000A7C72"/>
    <w:rsid w:val="000B0904"/>
    <w:rsid w:val="00122853"/>
    <w:rsid w:val="0014098D"/>
    <w:rsid w:val="00141162"/>
    <w:rsid w:val="00144F94"/>
    <w:rsid w:val="001528B1"/>
    <w:rsid w:val="0018623A"/>
    <w:rsid w:val="001879A4"/>
    <w:rsid w:val="001D56C0"/>
    <w:rsid w:val="001E2A47"/>
    <w:rsid w:val="001E3FD9"/>
    <w:rsid w:val="002132E0"/>
    <w:rsid w:val="0021705A"/>
    <w:rsid w:val="002201E4"/>
    <w:rsid w:val="002240AB"/>
    <w:rsid w:val="00226EE7"/>
    <w:rsid w:val="002547CA"/>
    <w:rsid w:val="00257396"/>
    <w:rsid w:val="00260E6D"/>
    <w:rsid w:val="00277423"/>
    <w:rsid w:val="002B2BB4"/>
    <w:rsid w:val="002C3DBF"/>
    <w:rsid w:val="002D5842"/>
    <w:rsid w:val="002E204B"/>
    <w:rsid w:val="003428DA"/>
    <w:rsid w:val="003B461A"/>
    <w:rsid w:val="003B6BDB"/>
    <w:rsid w:val="003B7217"/>
    <w:rsid w:val="004163E6"/>
    <w:rsid w:val="0042408A"/>
    <w:rsid w:val="004566A7"/>
    <w:rsid w:val="00465655"/>
    <w:rsid w:val="004672E9"/>
    <w:rsid w:val="00472579"/>
    <w:rsid w:val="00472A8C"/>
    <w:rsid w:val="00476F50"/>
    <w:rsid w:val="00477229"/>
    <w:rsid w:val="00481573"/>
    <w:rsid w:val="00494B48"/>
    <w:rsid w:val="004A6EE7"/>
    <w:rsid w:val="004C4D63"/>
    <w:rsid w:val="004D5F63"/>
    <w:rsid w:val="004E21F7"/>
    <w:rsid w:val="00500554"/>
    <w:rsid w:val="00513B73"/>
    <w:rsid w:val="0051627E"/>
    <w:rsid w:val="00533ED7"/>
    <w:rsid w:val="00574E9C"/>
    <w:rsid w:val="0057673E"/>
    <w:rsid w:val="00577F81"/>
    <w:rsid w:val="005A234D"/>
    <w:rsid w:val="005A5F57"/>
    <w:rsid w:val="005C03EC"/>
    <w:rsid w:val="005C2B00"/>
    <w:rsid w:val="005C75EA"/>
    <w:rsid w:val="005D0F48"/>
    <w:rsid w:val="005D570A"/>
    <w:rsid w:val="006224D4"/>
    <w:rsid w:val="0071239E"/>
    <w:rsid w:val="00726F6F"/>
    <w:rsid w:val="00731487"/>
    <w:rsid w:val="00755BA6"/>
    <w:rsid w:val="0077771A"/>
    <w:rsid w:val="00792361"/>
    <w:rsid w:val="00824890"/>
    <w:rsid w:val="00863768"/>
    <w:rsid w:val="00880D91"/>
    <w:rsid w:val="00881151"/>
    <w:rsid w:val="008851CB"/>
    <w:rsid w:val="008A2DF2"/>
    <w:rsid w:val="008A4CAE"/>
    <w:rsid w:val="008E3413"/>
    <w:rsid w:val="008E3952"/>
    <w:rsid w:val="00902C3D"/>
    <w:rsid w:val="0092382C"/>
    <w:rsid w:val="009B07B7"/>
    <w:rsid w:val="009B1ADB"/>
    <w:rsid w:val="009D5B56"/>
    <w:rsid w:val="00A35CE5"/>
    <w:rsid w:val="00A367BF"/>
    <w:rsid w:val="00A41F79"/>
    <w:rsid w:val="00A4230C"/>
    <w:rsid w:val="00A5378F"/>
    <w:rsid w:val="00A575B5"/>
    <w:rsid w:val="00A826F8"/>
    <w:rsid w:val="00A93BF0"/>
    <w:rsid w:val="00AA4291"/>
    <w:rsid w:val="00AB02AA"/>
    <w:rsid w:val="00AC6B24"/>
    <w:rsid w:val="00AD25E1"/>
    <w:rsid w:val="00AF4A4D"/>
    <w:rsid w:val="00AF6D89"/>
    <w:rsid w:val="00B14EE8"/>
    <w:rsid w:val="00B41104"/>
    <w:rsid w:val="00B6237D"/>
    <w:rsid w:val="00B646FB"/>
    <w:rsid w:val="00BB2EF1"/>
    <w:rsid w:val="00C11654"/>
    <w:rsid w:val="00C612D9"/>
    <w:rsid w:val="00C67CFB"/>
    <w:rsid w:val="00C74048"/>
    <w:rsid w:val="00CA4F2D"/>
    <w:rsid w:val="00CC2FB5"/>
    <w:rsid w:val="00CD4C2E"/>
    <w:rsid w:val="00CE5F20"/>
    <w:rsid w:val="00D37671"/>
    <w:rsid w:val="00D718B2"/>
    <w:rsid w:val="00D816C1"/>
    <w:rsid w:val="00DF79F0"/>
    <w:rsid w:val="00E160F3"/>
    <w:rsid w:val="00E34500"/>
    <w:rsid w:val="00E769B6"/>
    <w:rsid w:val="00E817F4"/>
    <w:rsid w:val="00E85E32"/>
    <w:rsid w:val="00EA2B68"/>
    <w:rsid w:val="00EB218B"/>
    <w:rsid w:val="00F45909"/>
    <w:rsid w:val="00F50E73"/>
    <w:rsid w:val="00F524CF"/>
    <w:rsid w:val="00F65D7E"/>
    <w:rsid w:val="00F673A8"/>
    <w:rsid w:val="00F72F4C"/>
    <w:rsid w:val="00F95E26"/>
    <w:rsid w:val="00FA7C29"/>
    <w:rsid w:val="00FD1F26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5A59"/>
  <w15:chartTrackingRefBased/>
  <w15:docId w15:val="{8EFBABE1-82A7-43F2-842F-1E3901C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8F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A537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78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8F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A5378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8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8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4C2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5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tas@lst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8B9A-DCAE-4DF0-B642-167AC17D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LŠTA – Mantas Paulauskas</dc:creator>
  <cp:keywords/>
  <dc:description/>
  <cp:lastModifiedBy>Lietuvos šilumos tiekėjų asociacija</cp:lastModifiedBy>
  <cp:revision>3</cp:revision>
  <dcterms:created xsi:type="dcterms:W3CDTF">2023-12-07T06:57:00Z</dcterms:created>
  <dcterms:modified xsi:type="dcterms:W3CDTF">2023-12-07T07:04:00Z</dcterms:modified>
</cp:coreProperties>
</file>