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F86D" w14:textId="29E153C6" w:rsidR="00E159D8" w:rsidRPr="001C66C4" w:rsidRDefault="001C66C4" w:rsidP="001C66C4">
      <w:pPr>
        <w:tabs>
          <w:tab w:val="left" w:pos="5220"/>
        </w:tabs>
        <w:jc w:val="right"/>
        <w:rPr>
          <w:i/>
          <w:iCs/>
        </w:rPr>
      </w:pPr>
      <w:r w:rsidRPr="001C66C4">
        <w:rPr>
          <w:i/>
          <w:iCs/>
        </w:rPr>
        <w:t>LŠTA informacinis pranešimas</w:t>
      </w:r>
      <w:r>
        <w:rPr>
          <w:i/>
          <w:iCs/>
        </w:rPr>
        <w:t xml:space="preserve"> 2023-10-09</w:t>
      </w:r>
      <w:r w:rsidRPr="001C66C4">
        <w:rPr>
          <w:i/>
          <w:iCs/>
        </w:rPr>
        <w:t xml:space="preserve"> </w:t>
      </w:r>
    </w:p>
    <w:p w14:paraId="59815E94" w14:textId="77777777" w:rsidR="00500A3A" w:rsidRDefault="00500A3A"/>
    <w:p w14:paraId="04D9B9E2" w14:textId="477D1376" w:rsidR="006E012D" w:rsidRDefault="006E012D">
      <w:r>
        <w:t xml:space="preserve">Šių metų </w:t>
      </w:r>
      <w:r w:rsidR="00500A3A" w:rsidRPr="001C66C4">
        <w:rPr>
          <w:b/>
          <w:bCs/>
        </w:rPr>
        <w:t>spalio 6 d. Vilniuje</w:t>
      </w:r>
      <w:r w:rsidR="00500A3A">
        <w:t xml:space="preserve"> </w:t>
      </w:r>
      <w:r>
        <w:t xml:space="preserve">verslo centre </w:t>
      </w:r>
      <w:proofErr w:type="spellStart"/>
      <w:r>
        <w:t>Technopolis</w:t>
      </w:r>
      <w:proofErr w:type="spellEnd"/>
      <w:r>
        <w:t xml:space="preserve"> „Nova“ </w:t>
      </w:r>
      <w:r w:rsidR="00500A3A">
        <w:t>įvyk</w:t>
      </w:r>
      <w:r>
        <w:t xml:space="preserve">o </w:t>
      </w:r>
      <w:r w:rsidR="00500A3A">
        <w:t>LŠTA organizuot</w:t>
      </w:r>
      <w:r>
        <w:t xml:space="preserve">as </w:t>
      </w:r>
      <w:r w:rsidR="00500A3A">
        <w:t>rengin</w:t>
      </w:r>
      <w:r>
        <w:t xml:space="preserve">ys, kuriame buvo pristatytas naujausias iš serijos „Lietuvos energetika“ X tomas, skirtas centrinio šildymo ir </w:t>
      </w:r>
      <w:proofErr w:type="spellStart"/>
      <w:r>
        <w:t>kogeneracijos</w:t>
      </w:r>
      <w:proofErr w:type="spellEnd"/>
      <w:r>
        <w:t xml:space="preserve"> vystymuisi Lietuvos miestuose ir miesteliuose. Leidinyje nušviesta centrinio šildymo infrastruktūros statybos raida, iliustruoti tipiniai technologiniai sprendimai, paminėtos įmonės ir asmenys daug prisidėję prie šilumos ūkio kūrimo Lietuvoje. Knygos atsiradimo peripetijas papasakojo Energetikos senjorų klubo prezidentas Vilius </w:t>
      </w:r>
      <w:proofErr w:type="spellStart"/>
      <w:r>
        <w:t>Šaduikis</w:t>
      </w:r>
      <w:proofErr w:type="spellEnd"/>
      <w:r>
        <w:t xml:space="preserve"> ir leidėjas Jeronimas Laucius. </w:t>
      </w:r>
    </w:p>
    <w:p w14:paraId="1A4EC512" w14:textId="77777777" w:rsidR="006E012D" w:rsidRDefault="006E012D"/>
    <w:p w14:paraId="1DC38A3E" w14:textId="1D2354C9" w:rsidR="006E012D" w:rsidRDefault="006E012D">
      <w:r>
        <w:t xml:space="preserve">LŠTA renkamus </w:t>
      </w:r>
      <w:r w:rsidR="00CE5425">
        <w:t xml:space="preserve">šilumos ūkio rodiklius (iki 2022 metų) ir jų analizę pateikė LŠTA prezidentas Valdas Lukoševičius. Kartu pateiktos svarbiausios dabartinio vystymosi etapo šilumos ūkyje aktualijos bei perspektyvos. Akcentuoti valdžios įstaigų sprendimai, kurie skatintų pažangą ir tolimesnį centrinio šildymo bei </w:t>
      </w:r>
      <w:proofErr w:type="spellStart"/>
      <w:r w:rsidR="00CE5425">
        <w:t>kogeneracijos</w:t>
      </w:r>
      <w:proofErr w:type="spellEnd"/>
      <w:r w:rsidR="00CE5425">
        <w:t xml:space="preserve"> objektų vystymą Lietuvoje. </w:t>
      </w:r>
    </w:p>
    <w:p w14:paraId="69779707" w14:textId="77777777" w:rsidR="006E012D" w:rsidRDefault="006E012D"/>
    <w:p w14:paraId="54A5E6BF" w14:textId="7B63A0B6" w:rsidR="00CE5425" w:rsidRDefault="00CE5425">
      <w:r>
        <w:t>Apie reikšmingas šilumos ūkio planavimo ir vystymo permainas pagal naujausias Šilumos ūkio įstatymo pataisas pranešimą padarė Energetikos viceministrė Inga Žilienė.</w:t>
      </w:r>
    </w:p>
    <w:p w14:paraId="2DB01C49" w14:textId="77777777" w:rsidR="00CE5425" w:rsidRDefault="00CE5425"/>
    <w:p w14:paraId="5CC83997" w14:textId="42C49A89" w:rsidR="00CE5425" w:rsidRDefault="00CE5425">
      <w:r>
        <w:t>VERT pirmininko pavaduotojas Donatas Jasas pristatė permainas šilumos gamybos konkurencijoje. Šie pakeitimai labiausiai palies tuos miestus, kur</w:t>
      </w:r>
      <w:r w:rsidR="001C66C4">
        <w:t>iuose</w:t>
      </w:r>
      <w:r>
        <w:t xml:space="preserve"> kyla įtampa dėl didelio šilumos gamintojų skaičiaus.</w:t>
      </w:r>
    </w:p>
    <w:p w14:paraId="7047D09D" w14:textId="77777777" w:rsidR="00CE5425" w:rsidRDefault="00CE5425"/>
    <w:p w14:paraId="080D664E" w14:textId="610D0C9D" w:rsidR="001C66C4" w:rsidRDefault="001C66C4">
      <w:r>
        <w:t>Didelį dalyvių susidomėjimą sukėlė reikšmingi pokyčiai reguliuojamosios kainodaros srityje, kuriuos apžvelgė VERT narys Matas Taparauskas. Prelegentas atsakė į gausius susirinkusiųjų klausimus.</w:t>
      </w:r>
    </w:p>
    <w:p w14:paraId="65028DE9" w14:textId="77777777" w:rsidR="001C66C4" w:rsidRDefault="001C66C4"/>
    <w:p w14:paraId="32D5528E" w14:textId="26B70F70" w:rsidR="001C66C4" w:rsidRDefault="001C66C4">
      <w:proofErr w:type="spellStart"/>
      <w:r>
        <w:t>Baltpool</w:t>
      </w:r>
      <w:proofErr w:type="spellEnd"/>
      <w:r>
        <w:t xml:space="preserve"> atstovas Vaidotas Jonutis pateikė biokuro rinkos apžvalgą ir savo pastebėjimus dėl galimo jos vystymosi. </w:t>
      </w:r>
    </w:p>
    <w:p w14:paraId="13C7FB5F" w14:textId="77777777" w:rsidR="00F576C9" w:rsidRDefault="00F576C9"/>
    <w:p w14:paraId="46D955A4" w14:textId="644187A9" w:rsidR="001C66C4" w:rsidRDefault="001C66C4">
      <w:r>
        <w:t xml:space="preserve">Diskusijoms buvo paruoštas AB „Kauno energija“ atstovo Arūno </w:t>
      </w:r>
      <w:proofErr w:type="spellStart"/>
      <w:r>
        <w:t>Ruokio</w:t>
      </w:r>
      <w:proofErr w:type="spellEnd"/>
      <w:r>
        <w:t xml:space="preserve"> pranešimas „Dėl viešojo intereso statuso suteikimo centralizuoto šilumos perdavimo tinklams“ ir Elektrėnų komunalinio ūkio generalinio direktoriaus Ričardo </w:t>
      </w:r>
      <w:proofErr w:type="spellStart"/>
      <w:r>
        <w:t>Lecko</w:t>
      </w:r>
      <w:proofErr w:type="spellEnd"/>
      <w:r>
        <w:t xml:space="preserve"> pranešimas „Popierinių sąskaitų atsisakymo nauda ir patirtis“.</w:t>
      </w:r>
    </w:p>
    <w:p w14:paraId="06846252" w14:textId="77777777" w:rsidR="001C66C4" w:rsidRDefault="001C66C4"/>
    <w:p w14:paraId="713002E2" w14:textId="30707ECF" w:rsidR="001C66C4" w:rsidRDefault="001C66C4">
      <w:r>
        <w:t xml:space="preserve">Renginio dalyviai turėjo galimybę gyvai pabendrauti ir padiskutuoti su valdžios įstaigų atstovais </w:t>
      </w:r>
      <w:r w:rsidR="0026411E">
        <w:t>i</w:t>
      </w:r>
      <w:r>
        <w:t>r pasikeisti savo patirtimi.</w:t>
      </w:r>
      <w:r w:rsidR="0026411E">
        <w:t xml:space="preserve"> Tame pačiame pastate yra įsikūręs ir LŠTA administracijos biuras, tad daugeliui LŠTA narių buvo gera proga čia apsilankyti ir susipažinti su vykdoma veikla. </w:t>
      </w:r>
      <w:r>
        <w:t xml:space="preserve"> </w:t>
      </w:r>
    </w:p>
    <w:p w14:paraId="469D655F" w14:textId="1AB756A9" w:rsidR="006E012D" w:rsidRDefault="001C66C4">
      <w:r>
        <w:t xml:space="preserve">      </w:t>
      </w:r>
      <w:r w:rsidR="00CE5425">
        <w:t xml:space="preserve">        </w:t>
      </w:r>
    </w:p>
    <w:p w14:paraId="5A8779DA" w14:textId="77777777" w:rsidR="00CE5425" w:rsidRDefault="00CE5425"/>
    <w:sectPr w:rsidR="00CE5425"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3A"/>
    <w:rsid w:val="001C66C4"/>
    <w:rsid w:val="0026411E"/>
    <w:rsid w:val="0040797A"/>
    <w:rsid w:val="00500A3A"/>
    <w:rsid w:val="0064052E"/>
    <w:rsid w:val="006E012D"/>
    <w:rsid w:val="006E2FA5"/>
    <w:rsid w:val="00770D56"/>
    <w:rsid w:val="00B96B30"/>
    <w:rsid w:val="00CE5425"/>
    <w:rsid w:val="00E159D8"/>
    <w:rsid w:val="00EF3E87"/>
    <w:rsid w:val="00F57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21FF"/>
  <w15:chartTrackingRefBased/>
  <w15:docId w15:val="{DFB79821-D953-41FD-90D7-F00A1DD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87"/>
    <w:rPr>
      <w:color w:val="0563C1" w:themeColor="hyperlink"/>
      <w:u w:val="single"/>
    </w:rPr>
  </w:style>
  <w:style w:type="character" w:styleId="UnresolvedMention">
    <w:name w:val="Unresolved Mention"/>
    <w:basedOn w:val="DefaultParagraphFont"/>
    <w:uiPriority w:val="99"/>
    <w:semiHidden/>
    <w:unhideWhenUsed/>
    <w:rsid w:val="00EF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1441</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Lietuvos šilumos tiekėjų asociacija</cp:lastModifiedBy>
  <cp:revision>3</cp:revision>
  <dcterms:created xsi:type="dcterms:W3CDTF">2023-10-09T11:24:00Z</dcterms:created>
  <dcterms:modified xsi:type="dcterms:W3CDTF">2023-10-09T12:08:00Z</dcterms:modified>
</cp:coreProperties>
</file>