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E580" w14:textId="18ACAE4A" w:rsidR="004C59E3" w:rsidRPr="00FA1032" w:rsidRDefault="004C59E3" w:rsidP="004C59E3">
      <w:pPr>
        <w:jc w:val="right"/>
        <w:rPr>
          <w:i/>
          <w:iCs/>
          <w:lang w:val="lt-LT"/>
        </w:rPr>
      </w:pPr>
      <w:r w:rsidRPr="00FA1032">
        <w:rPr>
          <w:i/>
          <w:iCs/>
          <w:lang w:val="lt-LT"/>
        </w:rPr>
        <w:t>LŠTA informacija</w:t>
      </w:r>
      <w:r w:rsidR="008910D7" w:rsidRPr="00FA1032">
        <w:rPr>
          <w:i/>
          <w:iCs/>
          <w:lang w:val="lt-LT"/>
        </w:rPr>
        <w:t xml:space="preserve"> 2022-05-23</w:t>
      </w:r>
    </w:p>
    <w:p w14:paraId="2FA7B27A" w14:textId="77777777" w:rsidR="004C59E3" w:rsidRPr="00FA1032" w:rsidRDefault="004C59E3">
      <w:pPr>
        <w:rPr>
          <w:lang w:val="lt-LT"/>
        </w:rPr>
      </w:pPr>
    </w:p>
    <w:p w14:paraId="1FBAD0E1" w14:textId="11C43812" w:rsidR="004C59E3" w:rsidRPr="00FA1032" w:rsidRDefault="004C59E3">
      <w:pPr>
        <w:rPr>
          <w:b/>
          <w:bCs/>
          <w:sz w:val="28"/>
          <w:szCs w:val="24"/>
          <w:lang w:val="lt-LT"/>
        </w:rPr>
      </w:pPr>
      <w:r w:rsidRPr="00FA1032">
        <w:rPr>
          <w:b/>
          <w:bCs/>
          <w:sz w:val="28"/>
          <w:szCs w:val="24"/>
          <w:lang w:val="lt-LT"/>
        </w:rPr>
        <w:t>LR Seime vyko konferencija „Žaliosios savivaldybės – mitai ar realybė?“</w:t>
      </w:r>
    </w:p>
    <w:p w14:paraId="690AA55C" w14:textId="77777777" w:rsidR="004C59E3" w:rsidRPr="00FA1032" w:rsidRDefault="004C59E3">
      <w:pPr>
        <w:rPr>
          <w:lang w:val="lt-LT"/>
        </w:rPr>
      </w:pPr>
    </w:p>
    <w:p w14:paraId="66148286" w14:textId="77777777" w:rsidR="00C004E8" w:rsidRPr="00FA1032" w:rsidRDefault="004C59E3" w:rsidP="00C004E8">
      <w:pPr>
        <w:ind w:firstLine="851"/>
        <w:rPr>
          <w:strike/>
          <w:lang w:val="lt-LT"/>
        </w:rPr>
      </w:pPr>
      <w:r w:rsidRPr="00FA1032">
        <w:rPr>
          <w:lang w:val="lt-LT"/>
        </w:rPr>
        <w:t xml:space="preserve">Gegužės 20 dieną LR Seime vyko laikinosios parlamentinės grupės „Žaliosios savivaldybės – 2030” organizuota konferencija „Žaliosios savivaldybės – mitai ar realybė“. </w:t>
      </w:r>
    </w:p>
    <w:p w14:paraId="22A75AAB" w14:textId="77777777" w:rsidR="00C004E8" w:rsidRPr="00FA1032" w:rsidRDefault="00C004E8" w:rsidP="00C004E8">
      <w:pPr>
        <w:ind w:firstLine="851"/>
        <w:rPr>
          <w:strike/>
          <w:lang w:val="lt-LT"/>
        </w:rPr>
      </w:pPr>
    </w:p>
    <w:p w14:paraId="41A1A271" w14:textId="1476851A" w:rsidR="001B4E31" w:rsidRPr="00FA1032" w:rsidRDefault="001B4E31" w:rsidP="00C004E8">
      <w:pPr>
        <w:ind w:firstLine="851"/>
        <w:rPr>
          <w:lang w:val="lt-LT"/>
        </w:rPr>
      </w:pPr>
      <w:r w:rsidRPr="00FA1032">
        <w:rPr>
          <w:lang w:val="lt-LT"/>
        </w:rPr>
        <w:t>Europos Komisija (EK) kartu su Europos misijos „Klimatui neutralūs ir išmanūs miestai“ valdyba yra numačiusi tikslą – iki 2030 m. pasiekti, kad Europoje būtų 100 klimatui neutralių miestų, kurie taptų eksperimentų ir inovacijų centrais. Ši misija su bandomąja-eksperimentine infrastruktūra prisidėtų prie EK misijos įgyvendinimo ir Lietuvos miestų pasirengimo tapti išmaniaisiais. Konferencijoje dalyvavo politikos, verslo ir mokslo atstovai, kurie diskutavo, kaip pasiekti, kad iki 2030 m. Europos Sąjungos lygmeniu turėtume bent dvi, o nacionaliniu lygmeniu – bent tris žaliąsias savivaldybes. Pirmąjį atrankos etapą jau praėjo Vilniaus m. ir Tauragės r. savivaldybės.</w:t>
      </w:r>
    </w:p>
    <w:p w14:paraId="5C57D8BA" w14:textId="6E424C58" w:rsidR="00BB10AD" w:rsidRPr="00FA1032" w:rsidRDefault="00AD069F" w:rsidP="00C004E8">
      <w:pPr>
        <w:ind w:firstLine="851"/>
        <w:rPr>
          <w:lang w:val="lt-LT"/>
        </w:rPr>
      </w:pPr>
      <w:r w:rsidRPr="00FA1032">
        <w:rPr>
          <w:b/>
          <w:bCs/>
          <w:i/>
          <w:iCs/>
          <w:lang w:val="lt-LT"/>
        </w:rPr>
        <w:t xml:space="preserve">Išsamiau apie tai skaitykite </w:t>
      </w:r>
      <w:hyperlink r:id="rId4" w:history="1">
        <w:r w:rsidRPr="00CC309B">
          <w:rPr>
            <w:rStyle w:val="Hyperlink"/>
            <w:b/>
            <w:bCs/>
            <w:i/>
            <w:iCs/>
            <w:lang w:val="lt-LT"/>
          </w:rPr>
          <w:t>ČIA</w:t>
        </w:r>
      </w:hyperlink>
      <w:r w:rsidRPr="00CC309B">
        <w:rPr>
          <w:b/>
          <w:bCs/>
          <w:i/>
          <w:iCs/>
          <w:lang w:val="lt-LT"/>
        </w:rPr>
        <w:t>.</w:t>
      </w:r>
      <w:r w:rsidRPr="00FA1032">
        <w:rPr>
          <w:lang w:val="lt-LT"/>
        </w:rPr>
        <w:t xml:space="preserve"> </w:t>
      </w:r>
    </w:p>
    <w:p w14:paraId="5CF4334B" w14:textId="77777777" w:rsidR="00BB10AD" w:rsidRPr="00FA1032" w:rsidRDefault="00BB10AD" w:rsidP="00C004E8">
      <w:pPr>
        <w:ind w:firstLine="851"/>
        <w:rPr>
          <w:lang w:val="lt-LT"/>
        </w:rPr>
      </w:pPr>
    </w:p>
    <w:p w14:paraId="2FC423F8" w14:textId="78545532" w:rsidR="00AD25DE" w:rsidRPr="00FA1032" w:rsidRDefault="0088249D" w:rsidP="00C004E8">
      <w:pPr>
        <w:ind w:firstLine="851"/>
        <w:rPr>
          <w:lang w:val="lt-LT"/>
        </w:rPr>
      </w:pPr>
      <w:r w:rsidRPr="00FA1032">
        <w:rPr>
          <w:lang w:val="lt-LT"/>
        </w:rPr>
        <w:t>Konferencijos dalyvius sveikino Seimo pirmininkė Viktorija</w:t>
      </w:r>
      <w:r w:rsidR="007A36A3" w:rsidRPr="00FA1032">
        <w:rPr>
          <w:lang w:val="lt-LT"/>
        </w:rPr>
        <w:t xml:space="preserve"> Čmilytė-</w:t>
      </w:r>
      <w:proofErr w:type="spellStart"/>
      <w:r w:rsidR="007A36A3" w:rsidRPr="00FA1032">
        <w:rPr>
          <w:lang w:val="lt-LT"/>
        </w:rPr>
        <w:t>Nielsen</w:t>
      </w:r>
      <w:proofErr w:type="spellEnd"/>
      <w:r w:rsidR="007A36A3" w:rsidRPr="00FA1032">
        <w:rPr>
          <w:lang w:val="lt-LT"/>
        </w:rPr>
        <w:t>.</w:t>
      </w:r>
      <w:r w:rsidRPr="00FA1032">
        <w:rPr>
          <w:lang w:val="lt-LT"/>
        </w:rPr>
        <w:t xml:space="preserve"> Parlamentinės grupės pirmininkas Seimo narys Andrius Bagdonas pasidžiaugė įvertinimais, dėl kurių konkurencija buvo didžiulė, </w:t>
      </w:r>
      <w:r w:rsidR="00AD25DE" w:rsidRPr="00FA1032">
        <w:rPr>
          <w:lang w:val="lt-LT"/>
        </w:rPr>
        <w:t>o dalyviai konstatavo, kad Lietuvos pasirinktas „žaliasis kursas“ atitinka šiuolaikinės gyvensenos tikslus</w:t>
      </w:r>
      <w:r w:rsidRPr="00FA1032">
        <w:rPr>
          <w:lang w:val="lt-LT"/>
        </w:rPr>
        <w:t>,</w:t>
      </w:r>
      <w:r w:rsidR="00AD25DE" w:rsidRPr="00FA1032">
        <w:rPr>
          <w:lang w:val="lt-LT"/>
        </w:rPr>
        <w:t xml:space="preserve"> o ir pasiekimai neprasti. </w:t>
      </w:r>
    </w:p>
    <w:p w14:paraId="0A75B6C2" w14:textId="60F0DDA8" w:rsidR="00737B94" w:rsidRPr="00FA1032" w:rsidRDefault="00737B94" w:rsidP="00C004E8">
      <w:pPr>
        <w:ind w:firstLine="851"/>
        <w:rPr>
          <w:lang w:val="lt-LT"/>
        </w:rPr>
      </w:pPr>
    </w:p>
    <w:p w14:paraId="228B288B" w14:textId="241BB69C" w:rsidR="003D68AB" w:rsidRPr="00FA1032" w:rsidRDefault="00737B94" w:rsidP="00C004E8">
      <w:pPr>
        <w:ind w:firstLine="851"/>
        <w:rPr>
          <w:lang w:val="lt-LT"/>
        </w:rPr>
      </w:pPr>
      <w:r w:rsidRPr="00FA1032">
        <w:rPr>
          <w:lang w:val="lt-LT"/>
        </w:rPr>
        <w:t xml:space="preserve">Aplinkos ministras Simonas Gentvilas kalbėjo apie centrinės valdžios ir savivaldybėms </w:t>
      </w:r>
      <w:r w:rsidR="007841F7" w:rsidRPr="00FA1032">
        <w:rPr>
          <w:lang w:val="lt-LT"/>
        </w:rPr>
        <w:t xml:space="preserve">galimybes prisidėti  prie sveikesnio ir „žalesnio“ gyvenimo būdo. Paminėti skaičiai, kiek Lietuvos žmonės vidutiniškai trumpiau gyvena didmiesčiuose dėl vietinės taršos. </w:t>
      </w:r>
      <w:r w:rsidR="003D68AB" w:rsidRPr="00FA1032">
        <w:rPr>
          <w:lang w:val="lt-LT"/>
        </w:rPr>
        <w:t xml:space="preserve">Ministras teigė, kad pastaruoju metu labai pagerintos sąlygos daugiabučių renovacijai, kad tai tampa normaliu verslu, tad ir paraiškų kiekiai yra rekordiniai. Dedamos pastangos sukurti prielaidas medinių daugiaaukščių statybai. Ministras akcentavo, kad labai svarbu geriau panaudoti esamus centralizuotus vandentiekio, kanalizacijos ir šilumos tiekimo tinklus, nes viską įskaičiavus, tai daug pigiau, negu kurti individualaus apsirūpinimo infrastruktūrą. Be to Europos sąjunga nebežada daugiau skirti pinigų Lietuvos </w:t>
      </w:r>
      <w:r w:rsidR="001B1B16" w:rsidRPr="00FA1032">
        <w:rPr>
          <w:lang w:val="lt-LT"/>
        </w:rPr>
        <w:t>komunalin</w:t>
      </w:r>
      <w:r w:rsidR="008F6DA9">
        <w:rPr>
          <w:lang w:val="lt-LT"/>
        </w:rPr>
        <w:t xml:space="preserve">ės </w:t>
      </w:r>
      <w:r w:rsidR="003D68AB" w:rsidRPr="00FA1032">
        <w:rPr>
          <w:lang w:val="lt-LT"/>
        </w:rPr>
        <w:t xml:space="preserve">infrastruktūros plėtrai. Tad viską toliau reikės apmokėti iš vartotojų sumokamų tarifų. Ministro nuomone, energetika ir komunaliniu ūkiu turi užsiimti profesionalai. </w:t>
      </w:r>
    </w:p>
    <w:p w14:paraId="2A09FE56" w14:textId="77777777" w:rsidR="00737B94" w:rsidRPr="00FA1032" w:rsidRDefault="00737B94" w:rsidP="00C004E8">
      <w:pPr>
        <w:ind w:firstLine="851"/>
        <w:rPr>
          <w:lang w:val="lt-LT"/>
        </w:rPr>
      </w:pPr>
    </w:p>
    <w:p w14:paraId="37809178" w14:textId="04774244" w:rsidR="00BF661B" w:rsidRPr="00FA1032" w:rsidRDefault="00AD25DE" w:rsidP="00C004E8">
      <w:pPr>
        <w:ind w:firstLine="851"/>
        <w:rPr>
          <w:lang w:val="lt-LT"/>
        </w:rPr>
      </w:pPr>
      <w:r w:rsidRPr="00FA1032">
        <w:rPr>
          <w:lang w:val="lt-LT"/>
        </w:rPr>
        <w:t xml:space="preserve">Vilniaus miesto meras Remigijus Šimašius pristatė Vilniaus pastangas padaryti miestą patrauklų jo gyventojams, kad jie neskubėtų keltis gyventi į užmiestį, o jaukius gamtos kampelius galėtų rasti ir pačiame mieste. Konstatuota, kad gyventojų tankis Vilniuje yra apie 3 kartus mažesnis negu kituose Europos didmiesčiuose. </w:t>
      </w:r>
      <w:r w:rsidR="007841F7" w:rsidRPr="00FA1032">
        <w:rPr>
          <w:lang w:val="lt-LT"/>
        </w:rPr>
        <w:t xml:space="preserve">Patrauklūs būstai ir gera infrastruktūra skatina žmones grįžti į miestus, o tai mažina transporto srautus ir leidžia geriau panaudoti </w:t>
      </w:r>
      <w:r w:rsidR="00E8400F" w:rsidRPr="00FA1032">
        <w:rPr>
          <w:lang w:val="lt-LT"/>
        </w:rPr>
        <w:t xml:space="preserve">miesto komunalinę ir energetikos infrastruktūrą. </w:t>
      </w:r>
    </w:p>
    <w:p w14:paraId="41327F4A" w14:textId="494A0662" w:rsidR="00BF661B" w:rsidRPr="00FA1032" w:rsidRDefault="00BF661B" w:rsidP="00C004E8">
      <w:pPr>
        <w:ind w:firstLine="851"/>
        <w:rPr>
          <w:lang w:val="lt-LT"/>
        </w:rPr>
      </w:pPr>
    </w:p>
    <w:p w14:paraId="4A1A8C5A" w14:textId="57E5B5FB" w:rsidR="00A80556" w:rsidRPr="00FA1032" w:rsidRDefault="00BF661B" w:rsidP="00C004E8">
      <w:pPr>
        <w:ind w:firstLine="851"/>
        <w:rPr>
          <w:lang w:val="lt-LT"/>
        </w:rPr>
      </w:pPr>
      <w:r w:rsidRPr="00FA1032">
        <w:rPr>
          <w:lang w:val="lt-LT"/>
        </w:rPr>
        <w:t>Tauragės savivaldybės meras Dovydas Kaminskas</w:t>
      </w:r>
      <w:r w:rsidR="00743CE6" w:rsidRPr="00FA1032">
        <w:rPr>
          <w:lang w:val="lt-LT"/>
        </w:rPr>
        <w:t xml:space="preserve"> džiaugėsi, kad 99 % miesto šilumos gaminama iš atsinaujinančių išteklių - iš biokuro. Tuo pačiu centrinio šildymo kaina buvo žemiausia visoje Lietuvoje. Biokuras gerai veikia, mero nuomone. Miestas daug dėm</w:t>
      </w:r>
      <w:r w:rsidR="00852D44" w:rsidRPr="00FA1032">
        <w:rPr>
          <w:lang w:val="lt-LT"/>
        </w:rPr>
        <w:t>e</w:t>
      </w:r>
      <w:r w:rsidR="00743CE6" w:rsidRPr="00FA1032">
        <w:rPr>
          <w:lang w:val="lt-LT"/>
        </w:rPr>
        <w:t xml:space="preserve">sio skiria „žaliosios“ elektros generavimui ir transporto elektrifikavimui. </w:t>
      </w:r>
      <w:r w:rsidR="00A80556" w:rsidRPr="00FA1032">
        <w:rPr>
          <w:lang w:val="lt-LT"/>
        </w:rPr>
        <w:t xml:space="preserve">Stengiamasi į žaliąjį judėjimą įtraukti ir bendruomenes. </w:t>
      </w:r>
    </w:p>
    <w:p w14:paraId="1B2E667A" w14:textId="77777777" w:rsidR="00A80556" w:rsidRPr="00FA1032" w:rsidRDefault="00A80556" w:rsidP="00C004E8">
      <w:pPr>
        <w:ind w:firstLine="851"/>
        <w:rPr>
          <w:lang w:val="lt-LT"/>
        </w:rPr>
      </w:pPr>
    </w:p>
    <w:p w14:paraId="37E3C8E6" w14:textId="67A75ACD" w:rsidR="00BF661B" w:rsidRPr="00FA1032" w:rsidRDefault="00F250D2" w:rsidP="00C004E8">
      <w:pPr>
        <w:ind w:firstLine="851"/>
        <w:rPr>
          <w:lang w:val="lt-LT"/>
        </w:rPr>
      </w:pPr>
      <w:r w:rsidRPr="00FA1032">
        <w:rPr>
          <w:lang w:val="lt-LT"/>
        </w:rPr>
        <w:t>Diskusijose LŠTA</w:t>
      </w:r>
      <w:r w:rsidR="001B1B16" w:rsidRPr="00FA1032">
        <w:rPr>
          <w:lang w:val="lt-LT"/>
        </w:rPr>
        <w:t xml:space="preserve"> kėlė </w:t>
      </w:r>
      <w:r w:rsidRPr="00FA1032">
        <w:rPr>
          <w:lang w:val="lt-LT"/>
        </w:rPr>
        <w:t xml:space="preserve">klausimą, kaip galima būtų efektyviau panaudoti miestuose </w:t>
      </w:r>
      <w:r w:rsidR="001B1B16" w:rsidRPr="00FA1032">
        <w:rPr>
          <w:lang w:val="lt-LT"/>
        </w:rPr>
        <w:t xml:space="preserve">jau </w:t>
      </w:r>
      <w:r w:rsidRPr="00FA1032">
        <w:rPr>
          <w:lang w:val="lt-LT"/>
        </w:rPr>
        <w:t xml:space="preserve">sukurtą komunalinę infrastruktūrą ir paskatinti gyventojus bei verslą aktyviau jungtis prie </w:t>
      </w:r>
      <w:r w:rsidR="00110581" w:rsidRPr="00FA1032">
        <w:rPr>
          <w:lang w:val="lt-LT"/>
        </w:rPr>
        <w:t>centralizuotų tinklų</w:t>
      </w:r>
      <w:r w:rsidR="001B1B16" w:rsidRPr="00FA1032">
        <w:rPr>
          <w:lang w:val="lt-LT"/>
        </w:rPr>
        <w:t xml:space="preserve">. </w:t>
      </w:r>
      <w:proofErr w:type="spellStart"/>
      <w:r w:rsidR="00110581" w:rsidRPr="00FA1032">
        <w:rPr>
          <w:lang w:val="lt-LT"/>
        </w:rPr>
        <w:t>D.Kaminskas</w:t>
      </w:r>
      <w:proofErr w:type="spellEnd"/>
      <w:r w:rsidR="00110581" w:rsidRPr="00FA1032">
        <w:rPr>
          <w:lang w:val="lt-LT"/>
        </w:rPr>
        <w:t xml:space="preserve"> atsakė, kad savivaldybė susiduria su didele problema šioje srityje, nes gyventojai labiau linkę šildytis individualiai, o tam dažnai naudojamas iškastinis kuras ir nekontroliuojamai teršiama aplinka. Mero nuomone, infrastruktūros planavimas ir jos panaudojimas, suteikiant gyventojams priimtinas alternatyvas ir paskatas padėtų spręsti šią problemą.     </w:t>
      </w:r>
      <w:r w:rsidRPr="00FA1032">
        <w:rPr>
          <w:lang w:val="lt-LT"/>
        </w:rPr>
        <w:t xml:space="preserve">     </w:t>
      </w:r>
      <w:r w:rsidR="00743CE6" w:rsidRPr="00FA1032">
        <w:rPr>
          <w:lang w:val="lt-LT"/>
        </w:rPr>
        <w:t xml:space="preserve">   </w:t>
      </w:r>
    </w:p>
    <w:p w14:paraId="382F9F83" w14:textId="415AF710" w:rsidR="00BF661B" w:rsidRPr="00FA1032" w:rsidRDefault="00BF661B" w:rsidP="00C004E8">
      <w:pPr>
        <w:ind w:firstLine="851"/>
        <w:rPr>
          <w:lang w:val="lt-LT"/>
        </w:rPr>
      </w:pPr>
    </w:p>
    <w:p w14:paraId="59C4E91E" w14:textId="632158CF" w:rsidR="002F736F" w:rsidRPr="00FA1032" w:rsidRDefault="002F736F" w:rsidP="00C004E8">
      <w:pPr>
        <w:ind w:firstLine="851"/>
        <w:rPr>
          <w:lang w:val="lt-LT"/>
        </w:rPr>
      </w:pPr>
      <w:r w:rsidRPr="00FA1032">
        <w:rPr>
          <w:lang w:val="lt-LT"/>
        </w:rPr>
        <w:t xml:space="preserve">Lietuvos pramoninkų konfederacijos prezidentas Vidmantas Janulevičius savo pranešime kvietė aktyviau įtraukti verslą į „žaliųjų“ paslaugų vystymą savivaldybėse. Jo nuomone, plati nuosavos „žaliosios“ elektros generacija savivaldybėse, paskatintų elektrifikaciją tiek transporto, tiek apšvietimo, tiek ir šildymo srityse. </w:t>
      </w:r>
      <w:r w:rsidR="00425583" w:rsidRPr="00FA1032">
        <w:rPr>
          <w:lang w:val="lt-LT"/>
        </w:rPr>
        <w:t xml:space="preserve">Išskyrė perspektyvas šildymui panaudoti šilumos siurblius centrinio šildymo sistemose arba decentralizuojant atskirus objektus, kurių aprūpinimas iš kolektyvinės šilumos tiekimo sistemos nuostolingas.  </w:t>
      </w:r>
      <w:r w:rsidRPr="00FA1032">
        <w:rPr>
          <w:lang w:val="lt-LT"/>
        </w:rPr>
        <w:t xml:space="preserve">  </w:t>
      </w:r>
    </w:p>
    <w:p w14:paraId="211696CD" w14:textId="5A598AD3" w:rsidR="00E8400F" w:rsidRPr="00FA1032" w:rsidRDefault="00E8400F">
      <w:pPr>
        <w:rPr>
          <w:lang w:val="lt-LT"/>
        </w:rPr>
      </w:pPr>
      <w:r w:rsidRPr="00FA1032">
        <w:rPr>
          <w:lang w:val="lt-LT"/>
        </w:rPr>
        <w:t xml:space="preserve">    </w:t>
      </w:r>
    </w:p>
    <w:p w14:paraId="7EA051F2" w14:textId="77777777" w:rsidR="00E8400F" w:rsidRPr="00FA1032" w:rsidRDefault="00E8400F">
      <w:pPr>
        <w:rPr>
          <w:lang w:val="lt-LT"/>
        </w:rPr>
      </w:pPr>
    </w:p>
    <w:sectPr w:rsidR="00E8400F" w:rsidRPr="00FA1032"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E3"/>
    <w:rsid w:val="00064EDC"/>
    <w:rsid w:val="00110581"/>
    <w:rsid w:val="001B1B16"/>
    <w:rsid w:val="001B4E31"/>
    <w:rsid w:val="002F736F"/>
    <w:rsid w:val="003D68AB"/>
    <w:rsid w:val="0040797A"/>
    <w:rsid w:val="00425583"/>
    <w:rsid w:val="004C59E3"/>
    <w:rsid w:val="0064052E"/>
    <w:rsid w:val="00737B94"/>
    <w:rsid w:val="00743CE6"/>
    <w:rsid w:val="007841F7"/>
    <w:rsid w:val="007A36A3"/>
    <w:rsid w:val="00852D44"/>
    <w:rsid w:val="0088249D"/>
    <w:rsid w:val="008910D7"/>
    <w:rsid w:val="008F6DA9"/>
    <w:rsid w:val="00A80556"/>
    <w:rsid w:val="00AD069F"/>
    <w:rsid w:val="00AD25DE"/>
    <w:rsid w:val="00BB10AD"/>
    <w:rsid w:val="00BF661B"/>
    <w:rsid w:val="00C004E8"/>
    <w:rsid w:val="00CC309B"/>
    <w:rsid w:val="00DC4D55"/>
    <w:rsid w:val="00E159D8"/>
    <w:rsid w:val="00E8400F"/>
    <w:rsid w:val="00F250D2"/>
    <w:rsid w:val="00FA1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D298"/>
  <w15:chartTrackingRefBased/>
  <w15:docId w15:val="{8FD04C26-DF42-4EAC-AA69-31330C5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69F"/>
    <w:rPr>
      <w:color w:val="0563C1" w:themeColor="hyperlink"/>
      <w:u w:val="single"/>
    </w:rPr>
  </w:style>
  <w:style w:type="character" w:styleId="UnresolvedMention">
    <w:name w:val="Unresolved Mention"/>
    <w:basedOn w:val="DefaultParagraphFont"/>
    <w:uiPriority w:val="99"/>
    <w:semiHidden/>
    <w:unhideWhenUsed/>
    <w:rsid w:val="00AD0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lrv.lt/lt/naujienos/vilnius-ir-taurage-pateko-i-europos-miestu-kurie-gaus-parama-tapti-klimatui-neutraliais-simtu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2810</Words>
  <Characters>1602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Lietuvos šilumos tiekėjų asociacija</cp:lastModifiedBy>
  <cp:revision>4</cp:revision>
  <dcterms:created xsi:type="dcterms:W3CDTF">2022-05-23T10:57:00Z</dcterms:created>
  <dcterms:modified xsi:type="dcterms:W3CDTF">2022-05-23T11:03:00Z</dcterms:modified>
</cp:coreProperties>
</file>