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17774" w14:textId="77777777" w:rsidR="00D16A94" w:rsidRPr="00073BEA" w:rsidRDefault="00D16A94" w:rsidP="00D16A94">
      <w:pPr>
        <w:jc w:val="left"/>
        <w:rPr>
          <w:i/>
          <w:iCs/>
        </w:rPr>
      </w:pPr>
      <w:r w:rsidRPr="00073BEA">
        <w:rPr>
          <w:noProof/>
        </w:rPr>
        <w:drawing>
          <wp:inline distT="0" distB="0" distL="0" distR="0" wp14:anchorId="5EC58623" wp14:editId="58BA79E0">
            <wp:extent cx="2318195" cy="685800"/>
            <wp:effectExtent l="0" t="0" r="635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3864" cy="693394"/>
                    </a:xfrm>
                    <a:prstGeom prst="rect">
                      <a:avLst/>
                    </a:prstGeom>
                    <a:noFill/>
                    <a:ln>
                      <a:noFill/>
                    </a:ln>
                  </pic:spPr>
                </pic:pic>
              </a:graphicData>
            </a:graphic>
          </wp:inline>
        </w:drawing>
      </w:r>
    </w:p>
    <w:p w14:paraId="1579529E" w14:textId="525392D0" w:rsidR="00C165B6" w:rsidRPr="00073BEA" w:rsidRDefault="00C165B6" w:rsidP="00D16A94">
      <w:pPr>
        <w:jc w:val="left"/>
        <w:rPr>
          <w:i/>
          <w:iCs/>
        </w:rPr>
      </w:pPr>
      <w:r w:rsidRPr="00073BEA">
        <w:rPr>
          <w:i/>
          <w:iCs/>
        </w:rPr>
        <w:t>LŠTA pranešimas 2022-03-2</w:t>
      </w:r>
      <w:r w:rsidR="002C72A8">
        <w:rPr>
          <w:i/>
          <w:iCs/>
        </w:rPr>
        <w:t>9</w:t>
      </w:r>
    </w:p>
    <w:p w14:paraId="7CFA1C4E" w14:textId="77777777" w:rsidR="00C165B6" w:rsidRPr="00073BEA" w:rsidRDefault="00C165B6"/>
    <w:p w14:paraId="4BBC8815" w14:textId="6A634279" w:rsidR="00C165B6" w:rsidRPr="00073BEA" w:rsidRDefault="00C165B6">
      <w:pPr>
        <w:rPr>
          <w:b/>
          <w:bCs/>
          <w:sz w:val="36"/>
          <w:szCs w:val="32"/>
        </w:rPr>
      </w:pPr>
      <w:r w:rsidRPr="00073BEA">
        <w:rPr>
          <w:b/>
          <w:bCs/>
          <w:sz w:val="36"/>
          <w:szCs w:val="32"/>
        </w:rPr>
        <w:t>Kaip „konkuruoja“ šilumos gamintojai Danijoje?</w:t>
      </w:r>
    </w:p>
    <w:p w14:paraId="6F0EFA13" w14:textId="77777777" w:rsidR="00C165B6" w:rsidRPr="00073BEA" w:rsidRDefault="00C165B6"/>
    <w:p w14:paraId="7EBF3911" w14:textId="3870C3A5" w:rsidR="003F1C88" w:rsidRPr="00073BEA" w:rsidRDefault="007D15C9">
      <w:pPr>
        <w:rPr>
          <w:b/>
          <w:bCs/>
        </w:rPr>
      </w:pPr>
      <w:r>
        <w:rPr>
          <w:b/>
          <w:bCs/>
        </w:rPr>
        <w:t xml:space="preserve">Šių metų </w:t>
      </w:r>
      <w:r w:rsidR="00D16A94" w:rsidRPr="00073BEA">
        <w:rPr>
          <w:b/>
          <w:bCs/>
        </w:rPr>
        <w:t>k</w:t>
      </w:r>
      <w:r w:rsidR="00C165B6" w:rsidRPr="00073BEA">
        <w:rPr>
          <w:b/>
          <w:bCs/>
        </w:rPr>
        <w:t xml:space="preserve">ovo 23 dieną LŠTA delegacija, lankydamasi Danijoje, buvo priimta dispečeriniame centre VARMELAST, kuris organizuoja (optimizuoja) šilumos gamybos procesą apjungtoje didžiulėje centralizuoto šilumos tiekimo (CŠT) tinklų sistemoje. </w:t>
      </w:r>
      <w:r w:rsidR="003C6191" w:rsidRPr="00073BEA">
        <w:rPr>
          <w:b/>
          <w:bCs/>
        </w:rPr>
        <w:t>Šio junginio struktūra įdomi, bet gana sudėtinga.</w:t>
      </w:r>
      <w:r w:rsidR="003F1C88" w:rsidRPr="00073BEA">
        <w:rPr>
          <w:b/>
          <w:bCs/>
        </w:rPr>
        <w:t xml:space="preserve"> Kadangi šioje sistemoje veikia labai daug įvairios nuosavybės ir skirtingų savo technologiniu pobūdžiu šilumos gamintojų, buvo labai įdomu</w:t>
      </w:r>
      <w:r w:rsidR="00B36519" w:rsidRPr="00073BEA">
        <w:rPr>
          <w:b/>
          <w:bCs/>
        </w:rPr>
        <w:t xml:space="preserve"> sužinoti</w:t>
      </w:r>
      <w:r w:rsidR="003F1C88" w:rsidRPr="00073BEA">
        <w:rPr>
          <w:b/>
          <w:bCs/>
        </w:rPr>
        <w:t xml:space="preserve">, kaip jie sugeba suderinti komercinius interesus, užtikrinti mažiausias šilumos kainas ir ilgalaikį </w:t>
      </w:r>
      <w:r w:rsidR="00B36519" w:rsidRPr="00073BEA">
        <w:rPr>
          <w:b/>
          <w:bCs/>
        </w:rPr>
        <w:t xml:space="preserve">gamintojų </w:t>
      </w:r>
      <w:r w:rsidR="003F1C88" w:rsidRPr="00073BEA">
        <w:rPr>
          <w:b/>
          <w:bCs/>
        </w:rPr>
        <w:t xml:space="preserve">išlikimą rinkoje. Juk Lietuvoje įvesta konkurencija „pilnais kaštais“ parodė, kad arba ji reguliuojama (ribojama) Valstybinės energetikos reguliavimo tarybos, kai gamintojų nepakanka, </w:t>
      </w:r>
      <w:r w:rsidR="00B36519" w:rsidRPr="00073BEA">
        <w:rPr>
          <w:b/>
          <w:bCs/>
        </w:rPr>
        <w:t xml:space="preserve">arba </w:t>
      </w:r>
      <w:r w:rsidR="003F1C88" w:rsidRPr="00073BEA">
        <w:rPr>
          <w:b/>
          <w:bCs/>
        </w:rPr>
        <w:t>jie bankrutuoja ten kur jų skaičius pakankamas realiai konkurencijai įgyvendinti</w:t>
      </w:r>
      <w:r w:rsidR="00B36519" w:rsidRPr="00073BEA">
        <w:rPr>
          <w:b/>
          <w:bCs/>
        </w:rPr>
        <w:t xml:space="preserve"> (pavyzdžiui, Kaune)</w:t>
      </w:r>
      <w:r w:rsidR="003F1C88" w:rsidRPr="00073BEA">
        <w:rPr>
          <w:b/>
          <w:bCs/>
        </w:rPr>
        <w:t xml:space="preserve">.        </w:t>
      </w:r>
      <w:r w:rsidR="003C6191" w:rsidRPr="00073BEA">
        <w:rPr>
          <w:b/>
          <w:bCs/>
        </w:rPr>
        <w:t xml:space="preserve"> </w:t>
      </w:r>
    </w:p>
    <w:p w14:paraId="76E196A2" w14:textId="77777777" w:rsidR="003F1C88" w:rsidRPr="00073BEA" w:rsidRDefault="003F1C88">
      <w:pPr>
        <w:rPr>
          <w:b/>
          <w:bCs/>
        </w:rPr>
      </w:pPr>
    </w:p>
    <w:p w14:paraId="0C27D1AF" w14:textId="07FA3852" w:rsidR="00DB76A1" w:rsidRPr="00073BEA" w:rsidRDefault="003C6191">
      <w:r w:rsidRPr="00073BEA">
        <w:t xml:space="preserve">Didžiausius šilumos gamybos šaltinius, daugiausiai kogeneracines jėgaines, valdo tarpusavyje susijungusios trys šilumos perdavimo įmonės: CTR, VEKS ir  </w:t>
      </w:r>
      <w:r w:rsidR="003F1C88" w:rsidRPr="00073BEA">
        <w:t xml:space="preserve">HOFOR. Šios įmonės šilumą iš pagrindinių gamintojų transportuoja šilumos skirstymo įmonėms, kurios aprūpina šiluma savo vartotojus, esančius </w:t>
      </w:r>
      <w:r w:rsidR="00B36519" w:rsidRPr="00073BEA">
        <w:t xml:space="preserve">net </w:t>
      </w:r>
      <w:r w:rsidR="003F1C88" w:rsidRPr="00073BEA">
        <w:t>17-je savivaldybių.</w:t>
      </w:r>
      <w:r w:rsidR="00B36519" w:rsidRPr="00073BEA">
        <w:t xml:space="preserve"> Šilumos skirstymo įmonės jau tiesiogiai aprūpina vartotojus šilumine energija. Šilumos perdavimo ir skirstymo įmonių sistemos uždaros, atskirtos šilumokaičiais, tad kiekviena rūpinasi savo kontūro hidraulika, patikimumu ir tinklų vandens parametrų užtikrinimu. Kai kurios šilumos skirstymo įmonės turi </w:t>
      </w:r>
      <w:r w:rsidR="00DB76A1" w:rsidRPr="00073BEA">
        <w:t xml:space="preserve">dar </w:t>
      </w:r>
      <w:r w:rsidR="00D16A94" w:rsidRPr="00073BEA">
        <w:t xml:space="preserve">ir </w:t>
      </w:r>
      <w:r w:rsidR="00B36519" w:rsidRPr="00073BEA">
        <w:t>savo nuosavus šilumos gamybos šaltinius.</w:t>
      </w:r>
      <w:r w:rsidR="00DB76A1" w:rsidRPr="00073BEA">
        <w:t xml:space="preserve"> Šilumos perdavimo įmonės gali keistis tarpusavyje šilumine energija. Žinoma, tinklo parametrai kiekvienoje sistemoje skirtingi.</w:t>
      </w:r>
    </w:p>
    <w:p w14:paraId="21ED93FF" w14:textId="77777777" w:rsidR="00DB76A1" w:rsidRPr="00073BEA" w:rsidRDefault="00DB76A1"/>
    <w:p w14:paraId="70264BB6" w14:textId="4E519AD9" w:rsidR="004E1774" w:rsidRPr="00073BEA" w:rsidRDefault="004E1774" w:rsidP="004E1774">
      <w:r w:rsidRPr="00073BEA">
        <w:t xml:space="preserve">Reguliuodamas šilumos gamybą VARMELAST dispečerinis centras „valdo“ 9,4 </w:t>
      </w:r>
      <w:proofErr w:type="spellStart"/>
      <w:r w:rsidRPr="00073BEA">
        <w:t>TWh</w:t>
      </w:r>
      <w:proofErr w:type="spellEnd"/>
      <w:r w:rsidRPr="00073BEA">
        <w:t>/m. šiluminės energijos gamybą, kuri yra gerokai didesnė negu viso Lietuvos CŠT sektoriaus.</w:t>
      </w:r>
      <w:r w:rsidR="00563B03" w:rsidRPr="00073BEA">
        <w:t xml:space="preserve"> Šiluma atkeliauja iš trijų buitines atliekas deginančių kogeneracinių elektrinių</w:t>
      </w:r>
      <w:r w:rsidR="007F01F2" w:rsidRPr="00073BEA">
        <w:t xml:space="preserve"> (bendra galia 400 MW)</w:t>
      </w:r>
      <w:r w:rsidR="00563B03" w:rsidRPr="00073BEA">
        <w:t xml:space="preserve">. Taip pat jungtinėje sistemoje veikia dar keturios stambios kogeneracinės jėgainės (KJ), kurių </w:t>
      </w:r>
      <w:r w:rsidR="007F01F2" w:rsidRPr="00073BEA">
        <w:t xml:space="preserve">bendra galia 2050 MW, o </w:t>
      </w:r>
      <w:r w:rsidR="00563B03" w:rsidRPr="00073BEA">
        <w:t>gaminam</w:t>
      </w:r>
      <w:r w:rsidR="007F01F2" w:rsidRPr="00073BEA">
        <w:t xml:space="preserve">os šilumos savikaina labai priklauso nuo elektros rinkos kainų. Šioje Kopenhagos regiono jungtinėje sistemoje veikia eilė </w:t>
      </w:r>
      <w:proofErr w:type="spellStart"/>
      <w:r w:rsidR="007F01F2" w:rsidRPr="00073BEA">
        <w:t>pikinių</w:t>
      </w:r>
      <w:proofErr w:type="spellEnd"/>
      <w:r w:rsidR="007F01F2" w:rsidRPr="00073BEA">
        <w:t xml:space="preserve"> ir rezervinių katilinių, kurių bendra galia 1900 MW, įrengtos dvi </w:t>
      </w:r>
      <w:r w:rsidR="00D50553" w:rsidRPr="00073BEA">
        <w:t xml:space="preserve">stambios </w:t>
      </w:r>
      <w:r w:rsidR="007F01F2" w:rsidRPr="00073BEA">
        <w:t>šilumos talpyklos</w:t>
      </w:r>
      <w:r w:rsidR="00D50553" w:rsidRPr="00073BEA">
        <w:t>, kurios gali sukaupti iki 2750 MWh ir tiekti į CŠT sistemą iki 630 MW šilumos. Be to</w:t>
      </w:r>
      <w:r w:rsidR="00E60464" w:rsidRPr="00073BEA">
        <w:t>,</w:t>
      </w:r>
      <w:r w:rsidR="00D50553" w:rsidRPr="00073BEA">
        <w:t xml:space="preserve"> prijungta eilė šilumos siurblių, kaip pirminę energiją naudojančių vandenvalos išlakas </w:t>
      </w:r>
      <w:r w:rsidR="00E60464" w:rsidRPr="00073BEA">
        <w:t xml:space="preserve">arba Baltijos jūros vandenį. </w:t>
      </w:r>
      <w:r w:rsidR="00D50553" w:rsidRPr="00073BEA">
        <w:t xml:space="preserve">   </w:t>
      </w:r>
      <w:r w:rsidRPr="00073BEA">
        <w:t xml:space="preserve">   </w:t>
      </w:r>
      <w:r w:rsidR="00DB76A1" w:rsidRPr="00073BEA">
        <w:t xml:space="preserve"> </w:t>
      </w:r>
    </w:p>
    <w:p w14:paraId="3877F007" w14:textId="03C43909" w:rsidR="004E1774" w:rsidRPr="00073BEA" w:rsidRDefault="004E1774" w:rsidP="004E1774"/>
    <w:p w14:paraId="0215B087" w14:textId="60E6A56E" w:rsidR="00AF53F2" w:rsidRPr="00073BEA" w:rsidRDefault="002D34AD" w:rsidP="004E1774">
      <w:r w:rsidRPr="00073BEA">
        <w:t xml:space="preserve">Kad visą šį ūkį suvaldyti, išlaikyti ir optimizuoti jų veiklą, konkuruojant su kitais šildymo būdais, trys šilumos perdavimo įmonės (CTR, VEKS ir HOFOR) </w:t>
      </w:r>
      <w:r w:rsidR="002F7B97" w:rsidRPr="00073BEA">
        <w:t xml:space="preserve">2008 metais </w:t>
      </w:r>
      <w:r w:rsidRPr="00073BEA">
        <w:t xml:space="preserve">įsteigė jungtinį dispečerinį centrą VARMELAST, kurio užduotis </w:t>
      </w:r>
      <w:r w:rsidR="005870F6" w:rsidRPr="00073BEA">
        <w:t>paskirstyti šilumos gamybą tarp visų dalyvių, siekiant žemiausių šilumos kainų, atsižvelgiant į technines galimybes. Š</w:t>
      </w:r>
      <w:r w:rsidR="00780207" w:rsidRPr="00073BEA">
        <w:t xml:space="preserve">io centro principinius nuostatus formuoja </w:t>
      </w:r>
      <w:r w:rsidR="005870F6" w:rsidRPr="00073BEA">
        <w:t>jungtinis komitetas, į kurio sudėtį įeina 3-jų šilumos perdavimo įmonių ir stambiausių gamintojų atstovai. Tiesiogiai</w:t>
      </w:r>
      <w:r w:rsidR="00780207" w:rsidRPr="00073BEA">
        <w:t xml:space="preserve"> VARMELAST darbą organizuoja priežiūros komitetas, kurį sudaro ir vadovauja rotacijos būdu šilumos perdavimo įmonių atstovai. VARMELAST nuotolinis </w:t>
      </w:r>
      <w:r w:rsidR="00780207" w:rsidRPr="00073BEA">
        <w:lastRenderedPageBreak/>
        <w:t xml:space="preserve">dispečerinio valdymo centras ne tik paskirsto šilumos gamybos galias, bet ir atsako už šilumos pateikimą vartotojams, bet kurioje kritinėje situacijoje. </w:t>
      </w:r>
      <w:r w:rsidR="001D7E9E" w:rsidRPr="00073BEA">
        <w:t xml:space="preserve">Šilumos gamybos planavimą ir paskirstymą atlieka </w:t>
      </w:r>
      <w:r w:rsidR="001D7E9E" w:rsidRPr="00073BEA">
        <w:rPr>
          <w:u w:val="single"/>
        </w:rPr>
        <w:t>Šiluminės apkrovos grupė</w:t>
      </w:r>
      <w:r w:rsidR="001D7E9E" w:rsidRPr="00073BEA">
        <w:t xml:space="preserve"> (ŠAG), susidedanti iš 5 darbuotojų, kuriuos deleguoja trys šilumos perdavimo įmonės. </w:t>
      </w:r>
      <w:r w:rsidR="004D2220" w:rsidRPr="00073BEA">
        <w:t xml:space="preserve">ŠAG </w:t>
      </w:r>
      <w:r w:rsidR="004D2220" w:rsidRPr="00073BEA">
        <w:rPr>
          <w:u w:val="single"/>
        </w:rPr>
        <w:t>planuoja šilumos gamybos paskirstymą sekančiai parai</w:t>
      </w:r>
      <w:r w:rsidR="004D2220" w:rsidRPr="00073BEA">
        <w:t xml:space="preserve">, o koregavimą paros bėgyje gali atlikti pačios šilumos perdavimo įmonės, naudodamos tam parengtą ir ŠAG prižiūrimą programinį modelį. </w:t>
      </w:r>
    </w:p>
    <w:p w14:paraId="420C8347" w14:textId="370F465A" w:rsidR="00FB187B" w:rsidRPr="00073BEA" w:rsidRDefault="00FB187B" w:rsidP="004E1774"/>
    <w:p w14:paraId="600AAD61" w14:textId="2A57C1C0" w:rsidR="00FB187B" w:rsidRPr="00073BEA" w:rsidRDefault="00FB187B" w:rsidP="004E1774">
      <w:r w:rsidRPr="00073BEA">
        <w:rPr>
          <w:noProof/>
        </w:rPr>
        <w:drawing>
          <wp:inline distT="0" distB="0" distL="0" distR="0" wp14:anchorId="03B099E7" wp14:editId="787E95CD">
            <wp:extent cx="8299938" cy="3332910"/>
            <wp:effectExtent l="0" t="0" r="6350" b="1270"/>
            <wp:docPr id="5" name="Picture 5" descr="A picture containing text, computer, electronics, des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omputer, electronics, desk&#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25698" cy="3343254"/>
                    </a:xfrm>
                    <a:prstGeom prst="rect">
                      <a:avLst/>
                    </a:prstGeom>
                    <a:noFill/>
                    <a:ln>
                      <a:noFill/>
                    </a:ln>
                  </pic:spPr>
                </pic:pic>
              </a:graphicData>
            </a:graphic>
          </wp:inline>
        </w:drawing>
      </w:r>
    </w:p>
    <w:p w14:paraId="659B3139" w14:textId="0DBC4BA0" w:rsidR="00FB187B" w:rsidRPr="00073BEA" w:rsidRDefault="00FB187B" w:rsidP="004E1774"/>
    <w:p w14:paraId="1565F811" w14:textId="77777777" w:rsidR="0069366E" w:rsidRPr="00073BEA" w:rsidRDefault="004D2220" w:rsidP="00BD13B9">
      <w:r w:rsidRPr="00073BEA">
        <w:t>ŠA</w:t>
      </w:r>
      <w:r w:rsidR="00D835FF" w:rsidRPr="00073BEA">
        <w:t xml:space="preserve">G veiklai ir sprendimams reikiama informacija pasirūpina </w:t>
      </w:r>
      <w:proofErr w:type="spellStart"/>
      <w:r w:rsidR="00D835FF" w:rsidRPr="00073BEA">
        <w:t>Varmelast</w:t>
      </w:r>
      <w:proofErr w:type="spellEnd"/>
      <w:r w:rsidR="00D835FF" w:rsidRPr="00073BEA">
        <w:t xml:space="preserve"> biuras, kuriam darbuotojus deleguoja trys šilumos perdavimo įmonės. Biuro darbuotojai perduoda informaciją į ŠAG apie rinką, apie pokyčius CŠT sistemose ir pan., kad paros planas būtų realus ir įgyvendinamas. Biuras analizuoja rezultatus, komunikuoja su šilumos gamintojais, teikia siūlymus veiklos tobulinimui ir t.t. </w:t>
      </w:r>
      <w:r w:rsidR="00333388" w:rsidRPr="00073BEA">
        <w:t xml:space="preserve">Šilumos perdavimo įmonių dispečeriniai centrai gali reguliuoti šilumos gamybą tik esant gedimams, avarijoms ir pan. </w:t>
      </w:r>
      <w:r w:rsidR="00BD13B9" w:rsidRPr="00073BEA">
        <w:t xml:space="preserve">VARMELAST nėra nepriklausoma įstaiga, o skirta CŠT sistemos naudotojų bendradarbiavimui </w:t>
      </w:r>
      <w:r w:rsidR="0069366E" w:rsidRPr="00073BEA">
        <w:t xml:space="preserve">ir interesų derinimui. </w:t>
      </w:r>
    </w:p>
    <w:p w14:paraId="534ACFA5" w14:textId="77777777" w:rsidR="0069366E" w:rsidRPr="00073BEA" w:rsidRDefault="0069366E" w:rsidP="00BD13B9"/>
    <w:p w14:paraId="28D70466" w14:textId="7B38480E" w:rsidR="00B94411" w:rsidRPr="00073BEA" w:rsidRDefault="00FF4984" w:rsidP="004E1774">
      <w:r w:rsidRPr="00073BEA">
        <w:t xml:space="preserve">Šilumos </w:t>
      </w:r>
      <w:r w:rsidR="00915ADF" w:rsidRPr="00073BEA">
        <w:t xml:space="preserve">gamybos </w:t>
      </w:r>
      <w:r w:rsidRPr="00073BEA">
        <w:t xml:space="preserve">pagrindas </w:t>
      </w:r>
      <w:r w:rsidR="00915ADF" w:rsidRPr="00073BEA">
        <w:t xml:space="preserve">yra </w:t>
      </w:r>
      <w:r w:rsidRPr="00073BEA">
        <w:t>trijų šilumos</w:t>
      </w:r>
      <w:r w:rsidR="00915ADF" w:rsidRPr="00073BEA">
        <w:t xml:space="preserve"> perdavimo </w:t>
      </w:r>
      <w:r w:rsidRPr="00073BEA">
        <w:t xml:space="preserve">įmonių CTR, VEKS ir HOFOR bei didžiųjų </w:t>
      </w:r>
      <w:r w:rsidR="00915ADF" w:rsidRPr="00073BEA">
        <w:t xml:space="preserve">kogeneracinių jėgainių </w:t>
      </w:r>
      <w:r w:rsidRPr="00073BEA">
        <w:t>susitarima</w:t>
      </w:r>
      <w:r w:rsidR="00915ADF" w:rsidRPr="00073BEA">
        <w:t>i</w:t>
      </w:r>
      <w:r w:rsidRPr="00073BEA">
        <w:t>. Trys įmonės turi individualias šilumos pirkimo sutartis su atskirais pagrindiniais gamintojais. Šiose nepriklausomose ilgalaikėse sutartyse aptariamas apmokėjimas už kuro dalį, investicijų, priežiūros išlaidas ir kt. Sutarta kintamoji šildymo kain</w:t>
      </w:r>
      <w:r w:rsidR="00915ADF" w:rsidRPr="00073BEA">
        <w:t xml:space="preserve">os dalis </w:t>
      </w:r>
      <w:r w:rsidRPr="00073BEA">
        <w:t xml:space="preserve">paprastai skirsis nuo </w:t>
      </w:r>
      <w:r w:rsidR="00915ADF" w:rsidRPr="00073BEA">
        <w:t xml:space="preserve">faktinės, nes ji priklauso nuo VARMELAST nustatytos </w:t>
      </w:r>
      <w:r w:rsidRPr="00073BEA">
        <w:t>apkrov</w:t>
      </w:r>
      <w:r w:rsidR="00915ADF" w:rsidRPr="00073BEA">
        <w:t xml:space="preserve">os </w:t>
      </w:r>
      <w:r w:rsidRPr="00073BEA">
        <w:t>kiekvieną valandą</w:t>
      </w:r>
      <w:r w:rsidR="00915ADF" w:rsidRPr="00073BEA">
        <w:t xml:space="preserve">. VARMELAST atstovų teigimu, nepriklausomi šilumos gamintojai gauna </w:t>
      </w:r>
      <w:r w:rsidR="00FF668E" w:rsidRPr="00073BEA">
        <w:t xml:space="preserve">dalies </w:t>
      </w:r>
      <w:r w:rsidR="00915ADF" w:rsidRPr="00073BEA">
        <w:t>pastov</w:t>
      </w:r>
      <w:r w:rsidR="00FF668E" w:rsidRPr="00073BEA">
        <w:t>iųjų sąnaudų padengimui iš šilumos perdavimo sistemos operatoriaus „prieinamumo mokestį“ (angliškai – „</w:t>
      </w:r>
      <w:proofErr w:type="spellStart"/>
      <w:r w:rsidR="00FF668E" w:rsidRPr="00073BEA">
        <w:t>availability</w:t>
      </w:r>
      <w:proofErr w:type="spellEnd"/>
      <w:r w:rsidR="00FF668E" w:rsidRPr="00073BEA">
        <w:t xml:space="preserve"> </w:t>
      </w:r>
      <w:proofErr w:type="spellStart"/>
      <w:r w:rsidR="00FF668E" w:rsidRPr="00073BEA">
        <w:t>fee</w:t>
      </w:r>
      <w:proofErr w:type="spellEnd"/>
      <w:r w:rsidR="00FF668E" w:rsidRPr="00073BEA">
        <w:t xml:space="preserve">“). </w:t>
      </w:r>
      <w:r w:rsidR="00FF668E" w:rsidRPr="00073BEA">
        <w:rPr>
          <w:u w:val="single"/>
        </w:rPr>
        <w:t>Kintamąją dalį reikia užsidirbti</w:t>
      </w:r>
      <w:r w:rsidR="00FF668E" w:rsidRPr="00073BEA">
        <w:t xml:space="preserve"> kasdieniniame konkuravime VARMELAST sistemoje. Šios sutartys tarp </w:t>
      </w:r>
      <w:r w:rsidR="00DF6929" w:rsidRPr="00073BEA">
        <w:t xml:space="preserve">stambesnių </w:t>
      </w:r>
      <w:r w:rsidR="00FF668E" w:rsidRPr="00073BEA">
        <w:t>šilumos gamintojų</w:t>
      </w:r>
      <w:r w:rsidR="00DF6929" w:rsidRPr="00073BEA">
        <w:t xml:space="preserve">, reikalingų šilumos tiekimo proceso užtikrinimui, </w:t>
      </w:r>
      <w:r w:rsidR="00FF668E" w:rsidRPr="00073BEA">
        <w:t>ir perdavimo sistemos operatorių yra gana sudėtingos, dispečerinis centras jų nekontroliuoja.</w:t>
      </w:r>
    </w:p>
    <w:p w14:paraId="7A2F1696" w14:textId="77777777" w:rsidR="007E4CDD" w:rsidRPr="00073BEA" w:rsidRDefault="007E4CDD" w:rsidP="004E1774"/>
    <w:p w14:paraId="5294FBA5" w14:textId="0F242F16" w:rsidR="00AA666F" w:rsidRPr="00073BEA" w:rsidRDefault="00DF6929" w:rsidP="004E1774">
      <w:r w:rsidRPr="00073BEA">
        <w:t xml:space="preserve">Šilumos gamybos prioritetą, pagal individualias sutartis, turi </w:t>
      </w:r>
      <w:r w:rsidR="009B4A0F" w:rsidRPr="00073BEA">
        <w:t>atliekas deginančios kogeneracinės jėgainės.</w:t>
      </w:r>
      <w:r w:rsidR="00676073" w:rsidRPr="00073BEA">
        <w:t xml:space="preserve"> Didžiųjų kogeneracinių jėgainių valandinė apkrova paskirstoma </w:t>
      </w:r>
      <w:r w:rsidR="00B1118B" w:rsidRPr="00073BEA">
        <w:t xml:space="preserve">centralizuotai </w:t>
      </w:r>
      <w:r w:rsidR="00676073" w:rsidRPr="00073BEA">
        <w:t xml:space="preserve">taip, kad jų bendrieji elektros ir šilumos gamybos kaštai būtų minimalūs. </w:t>
      </w:r>
      <w:r w:rsidR="00B1118B" w:rsidRPr="00073BEA">
        <w:t>Decentralizuotas optimizavimas vyksta individualiam vietiniam šilumos gamintojui optimizuojant savo šilumos gamybą pagal kintančius kainų signalus arba pagal kitus faktorius, pavyzdžiui, perteklinės šilumos vietiniuose šaltiniuose prieinamumas.</w:t>
      </w:r>
      <w:r w:rsidR="00A260B6" w:rsidRPr="00073BEA">
        <w:t xml:space="preserve"> Šilumos gamyba paskirstoma taip, kad jos kaštai būtų mažiausi, tačiau įvertinant techninius ribojimus CŠT sistemoje ir įvertinant pačio šilumos šaltinio technines galimybes. Pavyzdžiui, kaip greitai šaltinis gali keisti šiluminę galią. Taip pat yra galimybė dalį pigios šilumos „pasidėti“ į šilumos talpyklą.</w:t>
      </w:r>
    </w:p>
    <w:p w14:paraId="264CD46C" w14:textId="77777777" w:rsidR="00AA666F" w:rsidRPr="00073BEA" w:rsidRDefault="00AA666F" w:rsidP="004E1774"/>
    <w:p w14:paraId="7A3F6182" w14:textId="23FD8A8C" w:rsidR="00AA666F" w:rsidRPr="00073BEA" w:rsidRDefault="00AA666F" w:rsidP="004E1774">
      <w:r w:rsidRPr="00073BEA">
        <w:t>Šilumos gamybos kvota kogeneracinė</w:t>
      </w:r>
      <w:r w:rsidR="009B0D27" w:rsidRPr="00073BEA">
        <w:t>m</w:t>
      </w:r>
      <w:r w:rsidRPr="00073BEA">
        <w:t>s jėgainė</w:t>
      </w:r>
      <w:r w:rsidR="009B0D27" w:rsidRPr="00073BEA">
        <w:t>ms</w:t>
      </w:r>
      <w:r w:rsidRPr="00073BEA">
        <w:t xml:space="preserve"> paskirstoma </w:t>
      </w:r>
      <w:r w:rsidR="005D2BE1" w:rsidRPr="00073BEA">
        <w:t xml:space="preserve">pagal mažiausią </w:t>
      </w:r>
      <w:r w:rsidRPr="00073BEA">
        <w:t>kintam</w:t>
      </w:r>
      <w:r w:rsidR="005D2BE1" w:rsidRPr="00073BEA">
        <w:t xml:space="preserve">ųjų sąnaudų </w:t>
      </w:r>
      <w:r w:rsidRPr="00073BEA">
        <w:t>dedam</w:t>
      </w:r>
      <w:r w:rsidR="005D2BE1" w:rsidRPr="00073BEA">
        <w:t>ąją</w:t>
      </w:r>
      <w:r w:rsidRPr="00073BEA">
        <w:t>, kuri nustatoma,</w:t>
      </w:r>
      <w:r w:rsidR="005D2BE1" w:rsidRPr="00073BEA">
        <w:t xml:space="preserve"> iš bendrųjų ki</w:t>
      </w:r>
      <w:r w:rsidRPr="00073BEA">
        <w:t>ntam</w:t>
      </w:r>
      <w:r w:rsidR="005D2BE1" w:rsidRPr="00073BEA">
        <w:t xml:space="preserve">ųjų </w:t>
      </w:r>
      <w:r w:rsidRPr="00073BEA">
        <w:t>sąnaud</w:t>
      </w:r>
      <w:r w:rsidR="005D2BE1" w:rsidRPr="00073BEA">
        <w:t xml:space="preserve">ų, </w:t>
      </w:r>
      <w:r w:rsidRPr="00073BEA">
        <w:t xml:space="preserve">atėmus </w:t>
      </w:r>
      <w:r w:rsidR="005D2BE1" w:rsidRPr="00073BEA">
        <w:t xml:space="preserve">pajamas iš elektros pardavimo. Į kintamąsias sąnaudas įskaičiuojamos eksploatacijos </w:t>
      </w:r>
      <w:r w:rsidR="006B50BF" w:rsidRPr="00073BEA">
        <w:t xml:space="preserve">bei </w:t>
      </w:r>
      <w:r w:rsidR="005D2BE1" w:rsidRPr="00073BEA">
        <w:t xml:space="preserve">aptarnavimo sąnaudos, kuro </w:t>
      </w:r>
      <w:r w:rsidR="006B50BF" w:rsidRPr="00073BEA">
        <w:t xml:space="preserve">ir </w:t>
      </w:r>
      <w:r w:rsidR="005D2BE1" w:rsidRPr="00073BEA">
        <w:t>elektros išlaidos, energetiniai ir CO</w:t>
      </w:r>
      <w:r w:rsidR="005D2BE1" w:rsidRPr="00073BEA">
        <w:rPr>
          <w:vertAlign w:val="subscript"/>
        </w:rPr>
        <w:t>2</w:t>
      </w:r>
      <w:r w:rsidR="005D2BE1" w:rsidRPr="00073BEA">
        <w:t xml:space="preserve"> mokesčiai ir pan. </w:t>
      </w:r>
    </w:p>
    <w:p w14:paraId="6D5B47FB" w14:textId="77777777" w:rsidR="00AA666F" w:rsidRPr="00073BEA" w:rsidRDefault="00AA666F" w:rsidP="004E1774"/>
    <w:p w14:paraId="51AE6885" w14:textId="4C175E7F" w:rsidR="00E809CD" w:rsidRPr="00073BEA" w:rsidRDefault="006B50BF">
      <w:r w:rsidRPr="00073BEA">
        <w:t>Pagrindinė VARM</w:t>
      </w:r>
      <w:r w:rsidR="009B0D27" w:rsidRPr="00073BEA">
        <w:t>E</w:t>
      </w:r>
      <w:r w:rsidRPr="00073BEA">
        <w:t xml:space="preserve">LAST atsakomybė – parengti </w:t>
      </w:r>
      <w:r w:rsidR="00A94889" w:rsidRPr="00073BEA">
        <w:t xml:space="preserve">paros </w:t>
      </w:r>
      <w:r w:rsidRPr="00073BEA">
        <w:t xml:space="preserve">šilumos poreikio patenkinimo planą (toliau – planas). </w:t>
      </w:r>
      <w:r w:rsidR="00A94889" w:rsidRPr="00073BEA">
        <w:t xml:space="preserve">Tuo tikslu šilumos perdavimo įmonės pateikia šilumos poreikio </w:t>
      </w:r>
      <w:r w:rsidR="009D704A" w:rsidRPr="00073BEA">
        <w:t>dviem s</w:t>
      </w:r>
      <w:r w:rsidR="00A94889" w:rsidRPr="00073BEA">
        <w:t>ekanči</w:t>
      </w:r>
      <w:r w:rsidR="009D704A" w:rsidRPr="00073BEA">
        <w:t xml:space="preserve">oms </w:t>
      </w:r>
      <w:r w:rsidR="00A94889" w:rsidRPr="00073BEA">
        <w:t>par</w:t>
      </w:r>
      <w:r w:rsidR="009D704A" w:rsidRPr="00073BEA">
        <w:t>oms (48 val</w:t>
      </w:r>
      <w:r w:rsidR="00073BEA" w:rsidRPr="00073BEA">
        <w:t>.</w:t>
      </w:r>
      <w:r w:rsidR="009D704A" w:rsidRPr="00073BEA">
        <w:t xml:space="preserve">) </w:t>
      </w:r>
      <w:r w:rsidR="00A94889" w:rsidRPr="00073BEA">
        <w:t xml:space="preserve">prognozę. Savo ruožtu, šilumos gamintojai pateikia disponuojamus </w:t>
      </w:r>
      <w:r w:rsidR="009D704A" w:rsidRPr="00073BEA">
        <w:t xml:space="preserve">sekančias 24 val. </w:t>
      </w:r>
      <w:r w:rsidR="00A94889" w:rsidRPr="00073BEA">
        <w:t>galingumus ir sąnaudas</w:t>
      </w:r>
      <w:r w:rsidR="009D704A" w:rsidRPr="00073BEA">
        <w:t xml:space="preserve"> (kainas)</w:t>
      </w:r>
      <w:r w:rsidR="00A94889" w:rsidRPr="00073BEA">
        <w:t xml:space="preserve">, kuriose be kintamųjų sąnaudų nurodo ir planuojamas pajamas iš elektros generavimo bei subsidijas </w:t>
      </w:r>
      <w:r w:rsidR="007E4CDD" w:rsidRPr="00073BEA">
        <w:t>„žaliai“ elektrai</w:t>
      </w:r>
      <w:r w:rsidR="00A94889" w:rsidRPr="00073BEA">
        <w:t>.</w:t>
      </w:r>
      <w:r w:rsidR="007E4CDD" w:rsidRPr="00073BEA">
        <w:t xml:space="preserve"> </w:t>
      </w:r>
      <w:r w:rsidR="00640886" w:rsidRPr="00073BEA">
        <w:t xml:space="preserve">Šiuo atveju gali būti pateikiama šilumos kainos priklausomybės nuo elektros kainos kreivė (funkcija). </w:t>
      </w:r>
      <w:r w:rsidR="007E4CDD" w:rsidRPr="00073BEA">
        <w:t>Biokuro kogeneracinės jėgainės gauna subsidiją elektros energijos gamybai iš biomasės ir yra atleistos nuo energijos bei CO</w:t>
      </w:r>
      <w:r w:rsidR="007E4CDD" w:rsidRPr="00073BEA">
        <w:rPr>
          <w:vertAlign w:val="subscript"/>
        </w:rPr>
        <w:t>2</w:t>
      </w:r>
      <w:r w:rsidR="007E4CDD" w:rsidRPr="00073BEA">
        <w:t xml:space="preserve"> mokesčių. </w:t>
      </w:r>
      <w:r w:rsidR="00A94889" w:rsidRPr="00073BEA">
        <w:t xml:space="preserve">      </w:t>
      </w:r>
      <w:r w:rsidRPr="00073BEA">
        <w:t xml:space="preserve"> </w:t>
      </w:r>
    </w:p>
    <w:p w14:paraId="69431DC8" w14:textId="2B038CAC" w:rsidR="00054BD1" w:rsidRPr="00073BEA" w:rsidRDefault="00054BD1"/>
    <w:p w14:paraId="5C7640BA" w14:textId="77777777" w:rsidR="009D704A" w:rsidRPr="00073BEA" w:rsidRDefault="009B0D27">
      <w:r w:rsidRPr="00073BEA">
        <w:t xml:space="preserve">Pagal gautus duomenis kiekvieną rytą VARMALAST ruošia šilumos gamybos </w:t>
      </w:r>
      <w:r w:rsidR="009D704A" w:rsidRPr="00073BEA">
        <w:t xml:space="preserve">valandinį </w:t>
      </w:r>
      <w:r w:rsidRPr="00073BEA">
        <w:t>planą sekančiai parai.</w:t>
      </w:r>
      <w:r w:rsidR="009D704A" w:rsidRPr="00073BEA">
        <w:t xml:space="preserve"> Planavimas vyksta toliau pateikiamu tvarkaraščiu:</w:t>
      </w:r>
    </w:p>
    <w:p w14:paraId="2CC9080C" w14:textId="77777777" w:rsidR="009D704A" w:rsidRPr="00073BEA" w:rsidRDefault="009D704A"/>
    <w:p w14:paraId="7C590DF0" w14:textId="491AE3DF" w:rsidR="009D704A" w:rsidRPr="00073BEA" w:rsidRDefault="009D704A" w:rsidP="009D704A">
      <w:pPr>
        <w:pStyle w:val="ListParagraph"/>
        <w:numPr>
          <w:ilvl w:val="0"/>
          <w:numId w:val="9"/>
        </w:numPr>
      </w:pPr>
      <w:r w:rsidRPr="00073BEA">
        <w:t xml:space="preserve">Šilumos poreikio prognozė </w:t>
      </w:r>
      <w:r w:rsidR="002F2292" w:rsidRPr="00073BEA">
        <w:t>-</w:t>
      </w:r>
      <w:r w:rsidRPr="00073BEA">
        <w:t xml:space="preserve"> </w:t>
      </w:r>
      <w:r w:rsidRPr="00073BEA">
        <w:tab/>
      </w:r>
      <w:r w:rsidR="00F322F1" w:rsidRPr="00073BEA">
        <w:tab/>
      </w:r>
      <w:r w:rsidR="00F322F1" w:rsidRPr="00073BEA">
        <w:tab/>
      </w:r>
      <w:r w:rsidRPr="00073BEA">
        <w:t>7</w:t>
      </w:r>
      <w:r w:rsidR="002F2292" w:rsidRPr="00073BEA">
        <w:t>.</w:t>
      </w:r>
      <w:r w:rsidRPr="00073BEA">
        <w:t>45 val.</w:t>
      </w:r>
    </w:p>
    <w:p w14:paraId="77D538A9" w14:textId="781A8819" w:rsidR="009D704A" w:rsidRPr="00073BEA" w:rsidRDefault="009D704A" w:rsidP="009D704A">
      <w:pPr>
        <w:pStyle w:val="ListParagraph"/>
        <w:numPr>
          <w:ilvl w:val="0"/>
          <w:numId w:val="9"/>
        </w:numPr>
      </w:pPr>
      <w:r w:rsidRPr="00073BEA">
        <w:t xml:space="preserve">Pasiūlymai šilumos gamybai -  </w:t>
      </w:r>
      <w:r w:rsidRPr="00073BEA">
        <w:tab/>
      </w:r>
      <w:r w:rsidR="00F322F1" w:rsidRPr="00073BEA">
        <w:tab/>
      </w:r>
      <w:r w:rsidR="00F322F1" w:rsidRPr="00073BEA">
        <w:tab/>
      </w:r>
      <w:r w:rsidRPr="00073BEA">
        <w:t>8</w:t>
      </w:r>
      <w:r w:rsidR="002F2292" w:rsidRPr="00073BEA">
        <w:t>.</w:t>
      </w:r>
      <w:r w:rsidRPr="00073BEA">
        <w:t>30 val.</w:t>
      </w:r>
    </w:p>
    <w:p w14:paraId="5A7E1990" w14:textId="44FB0D57" w:rsidR="00F322F1" w:rsidRPr="00073BEA" w:rsidRDefault="00F322F1" w:rsidP="009D704A">
      <w:pPr>
        <w:pStyle w:val="ListParagraph"/>
        <w:numPr>
          <w:ilvl w:val="0"/>
          <w:numId w:val="9"/>
        </w:numPr>
      </w:pPr>
      <w:r w:rsidRPr="00073BEA">
        <w:t xml:space="preserve">Šilumos gamybos paskirstymas - </w:t>
      </w:r>
      <w:r w:rsidRPr="00073BEA">
        <w:tab/>
      </w:r>
      <w:r w:rsidRPr="00073BEA">
        <w:tab/>
        <w:t>9</w:t>
      </w:r>
      <w:r w:rsidR="002F2292" w:rsidRPr="00073BEA">
        <w:t>.</w:t>
      </w:r>
      <w:r w:rsidRPr="00073BEA">
        <w:t>00 val.</w:t>
      </w:r>
    </w:p>
    <w:p w14:paraId="07E6D772" w14:textId="7ED6BFA1" w:rsidR="00F322F1" w:rsidRPr="00073BEA" w:rsidRDefault="00F322F1" w:rsidP="009D704A">
      <w:pPr>
        <w:pStyle w:val="ListParagraph"/>
        <w:numPr>
          <w:ilvl w:val="0"/>
          <w:numId w:val="9"/>
        </w:numPr>
      </w:pPr>
      <w:r w:rsidRPr="00073BEA">
        <w:t xml:space="preserve">Konkurencija dėl šilumos gamybos kiekvienai valandai - </w:t>
      </w:r>
      <w:r w:rsidRPr="00073BEA">
        <w:tab/>
        <w:t>9</w:t>
      </w:r>
      <w:r w:rsidR="002F2292" w:rsidRPr="00073BEA">
        <w:t>.</w:t>
      </w:r>
      <w:r w:rsidRPr="00073BEA">
        <w:t>30 val.</w:t>
      </w:r>
    </w:p>
    <w:p w14:paraId="423866AB" w14:textId="199ED61B" w:rsidR="009B0D27" w:rsidRPr="00073BEA" w:rsidRDefault="00F322F1" w:rsidP="009D704A">
      <w:pPr>
        <w:pStyle w:val="ListParagraph"/>
        <w:numPr>
          <w:ilvl w:val="0"/>
          <w:numId w:val="9"/>
        </w:numPr>
      </w:pPr>
      <w:r w:rsidRPr="00073BEA">
        <w:t xml:space="preserve">Galutinis šilumos gamybos planas 24 valandoms - </w:t>
      </w:r>
      <w:r w:rsidRPr="00073BEA">
        <w:tab/>
        <w:t>10</w:t>
      </w:r>
      <w:r w:rsidR="002F2292" w:rsidRPr="00073BEA">
        <w:t>.</w:t>
      </w:r>
      <w:r w:rsidRPr="00073BEA">
        <w:t xml:space="preserve">30 val.  </w:t>
      </w:r>
      <w:r w:rsidR="009D704A" w:rsidRPr="00073BEA">
        <w:t xml:space="preserve"> </w:t>
      </w:r>
      <w:r w:rsidR="009B0D27" w:rsidRPr="00073BEA">
        <w:t xml:space="preserve">  </w:t>
      </w:r>
    </w:p>
    <w:p w14:paraId="5F988855" w14:textId="6BBFC36A" w:rsidR="009B0D27" w:rsidRPr="00073BEA" w:rsidRDefault="009B0D27"/>
    <w:p w14:paraId="2890FD32" w14:textId="77F21565" w:rsidR="00831BC6" w:rsidRPr="00073BEA" w:rsidRDefault="000538BC">
      <w:r w:rsidRPr="00073BEA">
        <w:t>Kogeneracinės elektrinės gavę šilumos gamybos planą (10</w:t>
      </w:r>
      <w:r w:rsidR="002F2292" w:rsidRPr="00073BEA">
        <w:t>.</w:t>
      </w:r>
      <w:r w:rsidRPr="00073BEA">
        <w:t xml:space="preserve">30 val.) planuoja ir elektros generavimą, kadangi abu produktai labai susiję. </w:t>
      </w:r>
      <w:r w:rsidR="003179CF" w:rsidRPr="00073BEA">
        <w:t xml:space="preserve">Kogeneracinės jėgainės </w:t>
      </w:r>
      <w:r w:rsidRPr="00073BEA">
        <w:t xml:space="preserve">teikia savo siūlymus </w:t>
      </w:r>
      <w:r w:rsidR="003179CF" w:rsidRPr="00073BEA">
        <w:t xml:space="preserve">ir elektros </w:t>
      </w:r>
      <w:r w:rsidRPr="00073BEA">
        <w:t xml:space="preserve">biržos operatoriui (Nord </w:t>
      </w:r>
      <w:proofErr w:type="spellStart"/>
      <w:r w:rsidRPr="00073BEA">
        <w:t>Pool</w:t>
      </w:r>
      <w:proofErr w:type="spellEnd"/>
      <w:r w:rsidRPr="00073BEA">
        <w:t>). Pagal tai, kiek pavyksta ir kokiomis sąlygomis parduoti elektrą, gali būti koreguojamas ir šilumos gamybos pasiūlymas.  Pirmas šilumos gamybos plan</w:t>
      </w:r>
      <w:r w:rsidR="003179CF" w:rsidRPr="00073BEA">
        <w:t>o koregavimas prasideda 3</w:t>
      </w:r>
      <w:r w:rsidR="002F2292" w:rsidRPr="00073BEA">
        <w:t>.</w:t>
      </w:r>
      <w:r w:rsidR="003179CF" w:rsidRPr="00073BEA">
        <w:t>00 val., gavus atnaujintus pasiūlymus. Po 45 minučių (3</w:t>
      </w:r>
      <w:r w:rsidR="002F2292" w:rsidRPr="00073BEA">
        <w:t>.</w:t>
      </w:r>
      <w:r w:rsidR="003179CF" w:rsidRPr="00073BEA">
        <w:t>45 val</w:t>
      </w:r>
      <w:r w:rsidR="00BD59AC" w:rsidRPr="00073BEA">
        <w:t>.</w:t>
      </w:r>
      <w:r w:rsidR="003179CF" w:rsidRPr="00073BEA">
        <w:t xml:space="preserve">) nustatomas atkoreguotas šilumos gamybos planas. Toliau analogiškai jis gali būti koreguojamas 7, 15, 19 ir 23 val. Taigi, iš viso galimi 6 šilumos gamybos planai paroje. </w:t>
      </w:r>
      <w:r w:rsidR="00640886" w:rsidRPr="00073BEA">
        <w:t xml:space="preserve">VARMELAST planuotojai gali net sustabdyti ar paleisti atskirus šilumos gamybos šaltinius, jeigu to reikia sistemos optimizavimui ar dėl kitų priežasčių. Tokiems atvejams numatyti paleidimo/stabdymo mokesčiai atskiriems šilumos šaltiniams. Jeigu </w:t>
      </w:r>
      <w:r w:rsidR="00A8322A" w:rsidRPr="00073BEA">
        <w:t xml:space="preserve">jai naudinga, sustojusi elektrinė gali pati pakeisti pagrindinį šilumos šaltinį </w:t>
      </w:r>
      <w:proofErr w:type="spellStart"/>
      <w:r w:rsidR="00A8322A" w:rsidRPr="00073BEA">
        <w:t>pikiniu</w:t>
      </w:r>
      <w:proofErr w:type="spellEnd"/>
      <w:r w:rsidR="00A8322A" w:rsidRPr="00073BEA">
        <w:t xml:space="preserve"> katilu. </w:t>
      </w:r>
      <w:r w:rsidR="00640886" w:rsidRPr="00073BEA">
        <w:t xml:space="preserve">   </w:t>
      </w:r>
    </w:p>
    <w:p w14:paraId="19ED8568" w14:textId="77777777" w:rsidR="00831BC6" w:rsidRPr="00073BEA" w:rsidRDefault="00831BC6"/>
    <w:p w14:paraId="36B8B896" w14:textId="1F1AF45B" w:rsidR="00F322F1" w:rsidRPr="00073BEA" w:rsidRDefault="00831BC6">
      <w:r w:rsidRPr="00073BEA">
        <w:lastRenderedPageBreak/>
        <w:t xml:space="preserve">Tik gavus pirmuosius pasiūlymus sekančiai parai, šilumos planas sudaromas įvertinant technines galimybes ir pasiūlymų kainas. Taip pat įvertinama galimybė akumuliuoti šilumą talpyklose. Koregavimas paroje būtinas, ne tik dėl </w:t>
      </w:r>
      <w:r w:rsidR="00D00F20" w:rsidRPr="00073BEA">
        <w:t>klimato sąlygų neatitikimo, dėl si</w:t>
      </w:r>
      <w:r w:rsidRPr="00073BEA">
        <w:t xml:space="preserve">ekio šilumą gaminti mažiausiomis sąnaudomis, bet ir </w:t>
      </w:r>
      <w:r w:rsidR="00D00F20" w:rsidRPr="00073BEA">
        <w:t xml:space="preserve">dėl techninių kliūčių, gedimų ar pan. </w:t>
      </w:r>
      <w:r w:rsidR="002F7B97" w:rsidRPr="00073BEA">
        <w:t xml:space="preserve">Centriniame VARMELAST pulte stebimi visos jungtinės CŠT sistemos parametrai, nukrypimai, avarijos ar pan. ir skubiai priimami visam regionui būtini sprendimai.      </w:t>
      </w:r>
      <w:r w:rsidRPr="00073BEA">
        <w:t xml:space="preserve">   </w:t>
      </w:r>
      <w:r w:rsidR="003179CF" w:rsidRPr="00073BEA">
        <w:t xml:space="preserve">  </w:t>
      </w:r>
      <w:r w:rsidR="000538BC" w:rsidRPr="00073BEA">
        <w:t xml:space="preserve">     </w:t>
      </w:r>
    </w:p>
    <w:p w14:paraId="53633F10" w14:textId="21772DD1" w:rsidR="000538BC" w:rsidRPr="00073BEA" w:rsidRDefault="000538BC"/>
    <w:p w14:paraId="72FE201A" w14:textId="77777777" w:rsidR="00640886" w:rsidRPr="00073BEA" w:rsidRDefault="004404D9">
      <w:r w:rsidRPr="00073BEA">
        <w:t xml:space="preserve">Danijoje reikšmingai padidėjus elektros gamybai vėjo elektrinėse, kogeneracinių jėgainių poreikis ir ekonomika labai kinta, todėl vis labiau darosi aktualus trumpalaikis ir ilgalaikis šilumos saugojimas talpyklose. Kad jas įrengti reikia </w:t>
      </w:r>
      <w:r w:rsidR="00264D42" w:rsidRPr="00073BEA">
        <w:t>investuoti dideles lėšas, o tam reikia patikimumo ir prognozuojamos investicijų grąžos. Pastoviųjų sąnaudų patikimas padengimas ir konkurencija kintamąja sąnaudų dedamąja padeda subalansuoti ilgalaikį ekonominį gyvybingumą ir mažiausias šilumos gamybos sąnaudas valandinėje šilumos prekyboje.</w:t>
      </w:r>
    </w:p>
    <w:p w14:paraId="354392F5" w14:textId="70C469BC" w:rsidR="00640886" w:rsidRPr="00073BEA" w:rsidRDefault="00640886"/>
    <w:p w14:paraId="6FD5AC00" w14:textId="77777777" w:rsidR="00EC7669" w:rsidRPr="00073BEA" w:rsidRDefault="00A8322A">
      <w:r w:rsidRPr="00073BEA">
        <w:t>Paklausti ar kituose Danijos miestuose irgi tokia sudėtinga šilumos gamybos sistema. VARMELAST atstovai patvirtino, kad tai tik Kopenhagos regiono unikali sistema. Kituose Danijos miestuose CŠT įmonė</w:t>
      </w:r>
      <w:r w:rsidR="00EC7669" w:rsidRPr="00073BEA">
        <w:t>s</w:t>
      </w:r>
      <w:r w:rsidRPr="00073BEA">
        <w:t xml:space="preserve"> perka šilumą iš nepriklausomų šilumos gamintojų pagal dvišales sutartis, kuriomis užtikrinami abiejų pusių interesai</w:t>
      </w:r>
      <w:r w:rsidR="00EC7669" w:rsidRPr="00073BEA">
        <w:t xml:space="preserve">, šilumos tiekimo sąlygos ir kitos aplinkybės. Pagrindinis kriterijus, kad šiluma vartotojams būtų pigiausia ir ne tik šiandien. Kaip tai suderinama, reikėtų panagrinėti sutarčių turinį, kadangi Danijoje CŠT sektoriaus reguliavimo valstybės mastu jau atsisakyta. </w:t>
      </w:r>
    </w:p>
    <w:p w14:paraId="3C436E9B" w14:textId="77777777" w:rsidR="00EC7669" w:rsidRPr="00073BEA" w:rsidRDefault="00EC7669"/>
    <w:p w14:paraId="3A1934F4" w14:textId="0C8BA21A" w:rsidR="00A8322A" w:rsidRPr="00073BEA" w:rsidRDefault="00EC7669">
      <w:r w:rsidRPr="00073BEA">
        <w:t>Per trumpą vizitą nebuvo įmanoma įsigilinti į visas detales, tačiau, kad sistema veikia, niekas nebankrutuoja, o vartotojai mielai jungiasi prie CŠT sistemų, daug ką pasako. Gal laikas ir Lietuvoje</w:t>
      </w:r>
      <w:r w:rsidR="001A091C" w:rsidRPr="00073BEA">
        <w:t>,</w:t>
      </w:r>
      <w:r w:rsidRPr="00073BEA">
        <w:t xml:space="preserve"> vietoje „antklodės tąsymo“ gaminant šilumą</w:t>
      </w:r>
      <w:r w:rsidR="001A091C" w:rsidRPr="00073BEA">
        <w:t>,</w:t>
      </w:r>
      <w:r w:rsidRPr="00073BEA">
        <w:t xml:space="preserve"> pasimokyti racionalaus </w:t>
      </w:r>
      <w:r w:rsidR="001A091C" w:rsidRPr="00073BEA">
        <w:t xml:space="preserve">daniško bendradarbiavimo ir siekti geriausio rezultato vartotojui, o ne tik trumpalaikių interesų.   </w:t>
      </w:r>
      <w:r w:rsidRPr="00073BEA">
        <w:t xml:space="preserve">              </w:t>
      </w:r>
      <w:r w:rsidR="00A8322A" w:rsidRPr="00073BEA">
        <w:t xml:space="preserve">     </w:t>
      </w:r>
    </w:p>
    <w:p w14:paraId="74257F11" w14:textId="1A2269DA" w:rsidR="000538BC" w:rsidRPr="00073BEA" w:rsidRDefault="00264D42">
      <w:r w:rsidRPr="00073BEA">
        <w:t xml:space="preserve">   </w:t>
      </w:r>
      <w:r w:rsidR="004404D9" w:rsidRPr="00073BEA">
        <w:t xml:space="preserve">      </w:t>
      </w:r>
    </w:p>
    <w:p w14:paraId="33E1B76A" w14:textId="7546279C" w:rsidR="00BD59AC" w:rsidRPr="00073BEA" w:rsidRDefault="00BD59AC"/>
    <w:p w14:paraId="1F6A7E2A" w14:textId="5376D9B6" w:rsidR="00BD59AC" w:rsidRPr="00073BEA" w:rsidRDefault="00BD59AC"/>
    <w:p w14:paraId="118B0DC3" w14:textId="1E9BA1DF" w:rsidR="00BD59AC" w:rsidRPr="00073BEA" w:rsidRDefault="00BD59AC"/>
    <w:p w14:paraId="539DAC0C" w14:textId="62DE1F80" w:rsidR="00BD59AC" w:rsidRPr="00073BEA" w:rsidRDefault="00BD59AC"/>
    <w:p w14:paraId="7E6B54DA" w14:textId="76A329DA" w:rsidR="00BD59AC" w:rsidRPr="00073BEA" w:rsidRDefault="00BD59AC"/>
    <w:p w14:paraId="6C89775F" w14:textId="70B555FE" w:rsidR="00BD59AC" w:rsidRPr="00073BEA" w:rsidRDefault="00BD59AC"/>
    <w:p w14:paraId="77B0F36C" w14:textId="5A7763B4" w:rsidR="00BD59AC" w:rsidRPr="00073BEA" w:rsidRDefault="00BD59AC"/>
    <w:p w14:paraId="3138D8C4" w14:textId="6CE0B204" w:rsidR="00BD59AC" w:rsidRPr="00073BEA" w:rsidRDefault="00BD59AC"/>
    <w:p w14:paraId="031A22FE" w14:textId="1CBD0E2B" w:rsidR="00BD59AC" w:rsidRPr="00073BEA" w:rsidRDefault="00BD59AC"/>
    <w:p w14:paraId="1BD53B54" w14:textId="5E51B65E" w:rsidR="00BD59AC" w:rsidRPr="00073BEA" w:rsidRDefault="00BD59AC"/>
    <w:p w14:paraId="7FCE1E78" w14:textId="2173D822" w:rsidR="00BD59AC" w:rsidRPr="00073BEA" w:rsidRDefault="00BD59AC"/>
    <w:p w14:paraId="7437519C" w14:textId="77777777" w:rsidR="00BD59AC" w:rsidRPr="00073BEA" w:rsidRDefault="00BD59AC"/>
    <w:p w14:paraId="7ED6ED94" w14:textId="77777777" w:rsidR="004404D9" w:rsidRPr="00073BEA" w:rsidRDefault="004404D9"/>
    <w:p w14:paraId="278A668F" w14:textId="038D36FF" w:rsidR="004404D9" w:rsidRPr="00073BEA" w:rsidRDefault="004404D9"/>
    <w:sectPr w:rsidR="004404D9" w:rsidRPr="00073BEA" w:rsidSect="00640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40B"/>
    <w:multiLevelType w:val="multilevel"/>
    <w:tmpl w:val="3C7831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7C44D3"/>
    <w:multiLevelType w:val="hybridMultilevel"/>
    <w:tmpl w:val="04B61632"/>
    <w:lvl w:ilvl="0" w:tplc="CDD4B28A">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A64706E"/>
    <w:multiLevelType w:val="multilevel"/>
    <w:tmpl w:val="0DC6E8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80511B"/>
    <w:multiLevelType w:val="multilevel"/>
    <w:tmpl w:val="9EE65B6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BE6429"/>
    <w:multiLevelType w:val="multilevel"/>
    <w:tmpl w:val="AE6E575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E72526"/>
    <w:multiLevelType w:val="multilevel"/>
    <w:tmpl w:val="9A02AB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9B5EB2"/>
    <w:multiLevelType w:val="multilevel"/>
    <w:tmpl w:val="25D011E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F528F"/>
    <w:multiLevelType w:val="multilevel"/>
    <w:tmpl w:val="EA66D4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A94701"/>
    <w:multiLevelType w:val="multilevel"/>
    <w:tmpl w:val="75A25E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4"/>
  </w:num>
  <w:num w:numId="4">
    <w:abstractNumId w:val="3"/>
  </w:num>
  <w:num w:numId="5">
    <w:abstractNumId w:val="8"/>
  </w:num>
  <w:num w:numId="6">
    <w:abstractNumId w:val="5"/>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9CD"/>
    <w:rsid w:val="000538BC"/>
    <w:rsid w:val="00054BD1"/>
    <w:rsid w:val="00073BEA"/>
    <w:rsid w:val="000D64DB"/>
    <w:rsid w:val="001A091C"/>
    <w:rsid w:val="001D7E9E"/>
    <w:rsid w:val="00257A0F"/>
    <w:rsid w:val="00264D42"/>
    <w:rsid w:val="002C5FB4"/>
    <w:rsid w:val="002C72A8"/>
    <w:rsid w:val="002D34AD"/>
    <w:rsid w:val="002F2292"/>
    <w:rsid w:val="002F7B97"/>
    <w:rsid w:val="003179CF"/>
    <w:rsid w:val="00333388"/>
    <w:rsid w:val="00382016"/>
    <w:rsid w:val="003B4C83"/>
    <w:rsid w:val="003C6191"/>
    <w:rsid w:val="003F1C88"/>
    <w:rsid w:val="0040797A"/>
    <w:rsid w:val="004404D9"/>
    <w:rsid w:val="004D2220"/>
    <w:rsid w:val="004E1774"/>
    <w:rsid w:val="00563B03"/>
    <w:rsid w:val="00571CA2"/>
    <w:rsid w:val="005870F6"/>
    <w:rsid w:val="005D2BE1"/>
    <w:rsid w:val="005D5D55"/>
    <w:rsid w:val="0064052E"/>
    <w:rsid w:val="00640886"/>
    <w:rsid w:val="00676073"/>
    <w:rsid w:val="00685E2E"/>
    <w:rsid w:val="0069366E"/>
    <w:rsid w:val="006B50BF"/>
    <w:rsid w:val="00707603"/>
    <w:rsid w:val="00780207"/>
    <w:rsid w:val="007A472C"/>
    <w:rsid w:val="007D15C9"/>
    <w:rsid w:val="007D45D5"/>
    <w:rsid w:val="007E4CDD"/>
    <w:rsid w:val="007F01F2"/>
    <w:rsid w:val="00831BC6"/>
    <w:rsid w:val="00915ADF"/>
    <w:rsid w:val="009B0D27"/>
    <w:rsid w:val="009B4A0F"/>
    <w:rsid w:val="009C6055"/>
    <w:rsid w:val="009D704A"/>
    <w:rsid w:val="00A260B6"/>
    <w:rsid w:val="00A8322A"/>
    <w:rsid w:val="00A94889"/>
    <w:rsid w:val="00AA666F"/>
    <w:rsid w:val="00AF53F2"/>
    <w:rsid w:val="00B1118B"/>
    <w:rsid w:val="00B36519"/>
    <w:rsid w:val="00B94411"/>
    <w:rsid w:val="00BD13B9"/>
    <w:rsid w:val="00BD59AC"/>
    <w:rsid w:val="00C165B6"/>
    <w:rsid w:val="00C97AC2"/>
    <w:rsid w:val="00CF4D75"/>
    <w:rsid w:val="00D00F20"/>
    <w:rsid w:val="00D16A94"/>
    <w:rsid w:val="00D50553"/>
    <w:rsid w:val="00D835FF"/>
    <w:rsid w:val="00DB76A1"/>
    <w:rsid w:val="00DC6504"/>
    <w:rsid w:val="00DF6929"/>
    <w:rsid w:val="00E159D8"/>
    <w:rsid w:val="00E60464"/>
    <w:rsid w:val="00E809CD"/>
    <w:rsid w:val="00EC7669"/>
    <w:rsid w:val="00F14412"/>
    <w:rsid w:val="00F322F1"/>
    <w:rsid w:val="00FB187B"/>
    <w:rsid w:val="00FE128A"/>
    <w:rsid w:val="00FF4984"/>
    <w:rsid w:val="00FF66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C602E"/>
  <w15:chartTrackingRefBased/>
  <w15:docId w15:val="{B91A2FCA-B1CA-403D-8312-634135C41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97A"/>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1CA2"/>
    <w:pPr>
      <w:spacing w:before="100" w:beforeAutospacing="1" w:after="100" w:afterAutospacing="1"/>
      <w:jc w:val="left"/>
    </w:pPr>
    <w:rPr>
      <w:rFonts w:eastAsia="Times New Roman" w:cs="Times New Roman"/>
      <w:szCs w:val="24"/>
      <w:lang w:eastAsia="lt-LT"/>
    </w:rPr>
  </w:style>
  <w:style w:type="character" w:styleId="Strong">
    <w:name w:val="Strong"/>
    <w:basedOn w:val="DefaultParagraphFont"/>
    <w:uiPriority w:val="22"/>
    <w:qFormat/>
    <w:rsid w:val="00571CA2"/>
    <w:rPr>
      <w:b/>
      <w:bCs/>
    </w:rPr>
  </w:style>
  <w:style w:type="paragraph" w:styleId="ListParagraph">
    <w:name w:val="List Paragraph"/>
    <w:basedOn w:val="Normal"/>
    <w:uiPriority w:val="34"/>
    <w:qFormat/>
    <w:rsid w:val="009D70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4134">
      <w:bodyDiv w:val="1"/>
      <w:marLeft w:val="0"/>
      <w:marRight w:val="0"/>
      <w:marTop w:val="0"/>
      <w:marBottom w:val="0"/>
      <w:divBdr>
        <w:top w:val="none" w:sz="0" w:space="0" w:color="auto"/>
        <w:left w:val="none" w:sz="0" w:space="0" w:color="auto"/>
        <w:bottom w:val="none" w:sz="0" w:space="0" w:color="auto"/>
        <w:right w:val="none" w:sz="0" w:space="0" w:color="auto"/>
      </w:divBdr>
      <w:divsChild>
        <w:div w:id="1517886234">
          <w:marLeft w:val="0"/>
          <w:marRight w:val="0"/>
          <w:marTop w:val="0"/>
          <w:marBottom w:val="0"/>
          <w:divBdr>
            <w:top w:val="none" w:sz="0" w:space="0" w:color="auto"/>
            <w:left w:val="none" w:sz="0" w:space="0" w:color="auto"/>
            <w:bottom w:val="none" w:sz="0" w:space="0" w:color="auto"/>
            <w:right w:val="none" w:sz="0" w:space="0" w:color="auto"/>
          </w:divBdr>
          <w:divsChild>
            <w:div w:id="675498241">
              <w:marLeft w:val="0"/>
              <w:marRight w:val="0"/>
              <w:marTop w:val="0"/>
              <w:marBottom w:val="0"/>
              <w:divBdr>
                <w:top w:val="none" w:sz="0" w:space="0" w:color="auto"/>
                <w:left w:val="none" w:sz="0" w:space="0" w:color="auto"/>
                <w:bottom w:val="none" w:sz="0" w:space="0" w:color="auto"/>
                <w:right w:val="none" w:sz="0" w:space="0" w:color="auto"/>
              </w:divBdr>
              <w:divsChild>
                <w:div w:id="1509129219">
                  <w:marLeft w:val="0"/>
                  <w:marRight w:val="0"/>
                  <w:marTop w:val="0"/>
                  <w:marBottom w:val="0"/>
                  <w:divBdr>
                    <w:top w:val="none" w:sz="0" w:space="0" w:color="auto"/>
                    <w:left w:val="none" w:sz="0" w:space="0" w:color="auto"/>
                    <w:bottom w:val="none" w:sz="0" w:space="0" w:color="auto"/>
                    <w:right w:val="none" w:sz="0" w:space="0" w:color="auto"/>
                  </w:divBdr>
                  <w:divsChild>
                    <w:div w:id="972558565">
                      <w:marLeft w:val="0"/>
                      <w:marRight w:val="0"/>
                      <w:marTop w:val="0"/>
                      <w:marBottom w:val="0"/>
                      <w:divBdr>
                        <w:top w:val="none" w:sz="0" w:space="0" w:color="auto"/>
                        <w:left w:val="none" w:sz="0" w:space="0" w:color="auto"/>
                        <w:bottom w:val="none" w:sz="0" w:space="0" w:color="auto"/>
                        <w:right w:val="none" w:sz="0" w:space="0" w:color="auto"/>
                      </w:divBdr>
                      <w:divsChild>
                        <w:div w:id="1634753123">
                          <w:marLeft w:val="0"/>
                          <w:marRight w:val="0"/>
                          <w:marTop w:val="0"/>
                          <w:marBottom w:val="0"/>
                          <w:divBdr>
                            <w:top w:val="none" w:sz="0" w:space="0" w:color="auto"/>
                            <w:left w:val="none" w:sz="0" w:space="0" w:color="auto"/>
                            <w:bottom w:val="none" w:sz="0" w:space="0" w:color="auto"/>
                            <w:right w:val="none" w:sz="0" w:space="0" w:color="auto"/>
                          </w:divBdr>
                        </w:div>
                        <w:div w:id="506336365">
                          <w:marLeft w:val="0"/>
                          <w:marRight w:val="0"/>
                          <w:marTop w:val="0"/>
                          <w:marBottom w:val="450"/>
                          <w:divBdr>
                            <w:top w:val="none" w:sz="0" w:space="0" w:color="auto"/>
                            <w:left w:val="none" w:sz="0" w:space="0" w:color="auto"/>
                            <w:bottom w:val="none" w:sz="0" w:space="0" w:color="auto"/>
                            <w:right w:val="none" w:sz="0" w:space="0" w:color="auto"/>
                          </w:divBdr>
                        </w:div>
                        <w:div w:id="912591000">
                          <w:marLeft w:val="0"/>
                          <w:marRight w:val="0"/>
                          <w:marTop w:val="0"/>
                          <w:marBottom w:val="0"/>
                          <w:divBdr>
                            <w:top w:val="none" w:sz="0" w:space="0" w:color="auto"/>
                            <w:left w:val="none" w:sz="0" w:space="0" w:color="auto"/>
                            <w:bottom w:val="none" w:sz="0" w:space="0" w:color="auto"/>
                            <w:right w:val="none" w:sz="0" w:space="0" w:color="auto"/>
                          </w:divBdr>
                        </w:div>
                      </w:divsChild>
                    </w:div>
                    <w:div w:id="421073266">
                      <w:marLeft w:val="0"/>
                      <w:marRight w:val="0"/>
                      <w:marTop w:val="0"/>
                      <w:marBottom w:val="0"/>
                      <w:divBdr>
                        <w:top w:val="none" w:sz="0" w:space="0" w:color="auto"/>
                        <w:left w:val="none" w:sz="0" w:space="0" w:color="auto"/>
                        <w:bottom w:val="none" w:sz="0" w:space="0" w:color="auto"/>
                        <w:right w:val="none" w:sz="0" w:space="0" w:color="auto"/>
                      </w:divBdr>
                      <w:divsChild>
                        <w:div w:id="635961868">
                          <w:marLeft w:val="0"/>
                          <w:marRight w:val="0"/>
                          <w:marTop w:val="0"/>
                          <w:marBottom w:val="0"/>
                          <w:divBdr>
                            <w:top w:val="none" w:sz="0" w:space="0" w:color="auto"/>
                            <w:left w:val="none" w:sz="0" w:space="0" w:color="auto"/>
                            <w:bottom w:val="none" w:sz="0" w:space="0" w:color="auto"/>
                            <w:right w:val="none" w:sz="0" w:space="0" w:color="auto"/>
                          </w:divBdr>
                        </w:div>
                        <w:div w:id="314333010">
                          <w:marLeft w:val="0"/>
                          <w:marRight w:val="0"/>
                          <w:marTop w:val="0"/>
                          <w:marBottom w:val="600"/>
                          <w:divBdr>
                            <w:top w:val="none" w:sz="0" w:space="0" w:color="auto"/>
                            <w:left w:val="single" w:sz="36" w:space="23" w:color="0085D2"/>
                            <w:bottom w:val="none" w:sz="0" w:space="0" w:color="auto"/>
                            <w:right w:val="none" w:sz="0" w:space="0" w:color="auto"/>
                          </w:divBdr>
                        </w:div>
                      </w:divsChild>
                    </w:div>
                  </w:divsChild>
                </w:div>
              </w:divsChild>
            </w:div>
          </w:divsChild>
        </w:div>
        <w:div w:id="884294264">
          <w:marLeft w:val="0"/>
          <w:marRight w:val="0"/>
          <w:marTop w:val="0"/>
          <w:marBottom w:val="0"/>
          <w:divBdr>
            <w:top w:val="none" w:sz="0" w:space="0" w:color="auto"/>
            <w:left w:val="none" w:sz="0" w:space="0" w:color="auto"/>
            <w:bottom w:val="none" w:sz="0" w:space="0" w:color="auto"/>
            <w:right w:val="none" w:sz="0" w:space="0" w:color="auto"/>
          </w:divBdr>
          <w:divsChild>
            <w:div w:id="1066299635">
              <w:marLeft w:val="0"/>
              <w:marRight w:val="0"/>
              <w:marTop w:val="0"/>
              <w:marBottom w:val="0"/>
              <w:divBdr>
                <w:top w:val="none" w:sz="0" w:space="0" w:color="auto"/>
                <w:left w:val="none" w:sz="0" w:space="0" w:color="auto"/>
                <w:bottom w:val="none" w:sz="0" w:space="0" w:color="auto"/>
                <w:right w:val="none" w:sz="0" w:space="0" w:color="auto"/>
              </w:divBdr>
              <w:divsChild>
                <w:div w:id="1708529638">
                  <w:marLeft w:val="0"/>
                  <w:marRight w:val="0"/>
                  <w:marTop w:val="0"/>
                  <w:marBottom w:val="0"/>
                  <w:divBdr>
                    <w:top w:val="none" w:sz="0" w:space="0" w:color="auto"/>
                    <w:left w:val="none" w:sz="0" w:space="0" w:color="auto"/>
                    <w:bottom w:val="none" w:sz="0" w:space="0" w:color="auto"/>
                    <w:right w:val="none" w:sz="0" w:space="0" w:color="auto"/>
                  </w:divBdr>
                  <w:divsChild>
                    <w:div w:id="1184441789">
                      <w:marLeft w:val="0"/>
                      <w:marRight w:val="0"/>
                      <w:marTop w:val="0"/>
                      <w:marBottom w:val="675"/>
                      <w:divBdr>
                        <w:top w:val="none" w:sz="0" w:space="0" w:color="auto"/>
                        <w:left w:val="none" w:sz="0" w:space="0" w:color="auto"/>
                        <w:bottom w:val="none" w:sz="0" w:space="0" w:color="auto"/>
                        <w:right w:val="none" w:sz="0" w:space="0" w:color="auto"/>
                      </w:divBdr>
                    </w:div>
                  </w:divsChild>
                </w:div>
                <w:div w:id="46612853">
                  <w:marLeft w:val="0"/>
                  <w:marRight w:val="0"/>
                  <w:marTop w:val="0"/>
                  <w:marBottom w:val="0"/>
                  <w:divBdr>
                    <w:top w:val="none" w:sz="0" w:space="0" w:color="auto"/>
                    <w:left w:val="none" w:sz="0" w:space="0" w:color="auto"/>
                    <w:bottom w:val="none" w:sz="0" w:space="0" w:color="auto"/>
                    <w:right w:val="none" w:sz="0" w:space="0" w:color="auto"/>
                  </w:divBdr>
                  <w:divsChild>
                    <w:div w:id="115252152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 w:id="138694014">
      <w:bodyDiv w:val="1"/>
      <w:marLeft w:val="0"/>
      <w:marRight w:val="0"/>
      <w:marTop w:val="0"/>
      <w:marBottom w:val="0"/>
      <w:divBdr>
        <w:top w:val="none" w:sz="0" w:space="0" w:color="auto"/>
        <w:left w:val="none" w:sz="0" w:space="0" w:color="auto"/>
        <w:bottom w:val="none" w:sz="0" w:space="0" w:color="auto"/>
        <w:right w:val="none" w:sz="0" w:space="0" w:color="auto"/>
      </w:divBdr>
      <w:divsChild>
        <w:div w:id="1815444505">
          <w:marLeft w:val="0"/>
          <w:marRight w:val="0"/>
          <w:marTop w:val="0"/>
          <w:marBottom w:val="0"/>
          <w:divBdr>
            <w:top w:val="none" w:sz="0" w:space="0" w:color="auto"/>
            <w:left w:val="none" w:sz="0" w:space="0" w:color="auto"/>
            <w:bottom w:val="none" w:sz="0" w:space="0" w:color="auto"/>
            <w:right w:val="none" w:sz="0" w:space="0" w:color="auto"/>
          </w:divBdr>
        </w:div>
        <w:div w:id="1927153116">
          <w:marLeft w:val="0"/>
          <w:marRight w:val="0"/>
          <w:marTop w:val="0"/>
          <w:marBottom w:val="450"/>
          <w:divBdr>
            <w:top w:val="none" w:sz="0" w:space="0" w:color="auto"/>
            <w:left w:val="none" w:sz="0" w:space="0" w:color="auto"/>
            <w:bottom w:val="none" w:sz="0" w:space="0" w:color="auto"/>
            <w:right w:val="none" w:sz="0" w:space="0" w:color="auto"/>
          </w:divBdr>
        </w:div>
        <w:div w:id="213081568">
          <w:marLeft w:val="0"/>
          <w:marRight w:val="0"/>
          <w:marTop w:val="0"/>
          <w:marBottom w:val="0"/>
          <w:divBdr>
            <w:top w:val="none" w:sz="0" w:space="0" w:color="auto"/>
            <w:left w:val="none" w:sz="0" w:space="0" w:color="auto"/>
            <w:bottom w:val="none" w:sz="0" w:space="0" w:color="auto"/>
            <w:right w:val="none" w:sz="0" w:space="0" w:color="auto"/>
          </w:divBdr>
          <w:divsChild>
            <w:div w:id="113780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164405">
      <w:bodyDiv w:val="1"/>
      <w:marLeft w:val="0"/>
      <w:marRight w:val="0"/>
      <w:marTop w:val="0"/>
      <w:marBottom w:val="0"/>
      <w:divBdr>
        <w:top w:val="none" w:sz="0" w:space="0" w:color="auto"/>
        <w:left w:val="none" w:sz="0" w:space="0" w:color="auto"/>
        <w:bottom w:val="none" w:sz="0" w:space="0" w:color="auto"/>
        <w:right w:val="none" w:sz="0" w:space="0" w:color="auto"/>
      </w:divBdr>
      <w:divsChild>
        <w:div w:id="1500195752">
          <w:marLeft w:val="0"/>
          <w:marRight w:val="0"/>
          <w:marTop w:val="0"/>
          <w:marBottom w:val="0"/>
          <w:divBdr>
            <w:top w:val="none" w:sz="0" w:space="0" w:color="auto"/>
            <w:left w:val="none" w:sz="0" w:space="0" w:color="auto"/>
            <w:bottom w:val="none" w:sz="0" w:space="0" w:color="auto"/>
            <w:right w:val="none" w:sz="0" w:space="0" w:color="auto"/>
          </w:divBdr>
          <w:divsChild>
            <w:div w:id="1527056794">
              <w:marLeft w:val="0"/>
              <w:marRight w:val="0"/>
              <w:marTop w:val="0"/>
              <w:marBottom w:val="0"/>
              <w:divBdr>
                <w:top w:val="none" w:sz="0" w:space="0" w:color="auto"/>
                <w:left w:val="none" w:sz="0" w:space="0" w:color="auto"/>
                <w:bottom w:val="none" w:sz="0" w:space="0" w:color="auto"/>
                <w:right w:val="none" w:sz="0" w:space="0" w:color="auto"/>
              </w:divBdr>
              <w:divsChild>
                <w:div w:id="1118185564">
                  <w:marLeft w:val="0"/>
                  <w:marRight w:val="0"/>
                  <w:marTop w:val="0"/>
                  <w:marBottom w:val="0"/>
                  <w:divBdr>
                    <w:top w:val="none" w:sz="0" w:space="0" w:color="auto"/>
                    <w:left w:val="none" w:sz="0" w:space="0" w:color="auto"/>
                    <w:bottom w:val="none" w:sz="0" w:space="0" w:color="auto"/>
                    <w:right w:val="none" w:sz="0" w:space="0" w:color="auto"/>
                  </w:divBdr>
                  <w:divsChild>
                    <w:div w:id="334308047">
                      <w:marLeft w:val="0"/>
                      <w:marRight w:val="0"/>
                      <w:marTop w:val="0"/>
                      <w:marBottom w:val="0"/>
                      <w:divBdr>
                        <w:top w:val="none" w:sz="0" w:space="0" w:color="auto"/>
                        <w:left w:val="none" w:sz="0" w:space="0" w:color="auto"/>
                        <w:bottom w:val="none" w:sz="0" w:space="0" w:color="auto"/>
                        <w:right w:val="none" w:sz="0" w:space="0" w:color="auto"/>
                      </w:divBdr>
                      <w:divsChild>
                        <w:div w:id="951983321">
                          <w:marLeft w:val="0"/>
                          <w:marRight w:val="0"/>
                          <w:marTop w:val="0"/>
                          <w:marBottom w:val="0"/>
                          <w:divBdr>
                            <w:top w:val="none" w:sz="0" w:space="0" w:color="auto"/>
                            <w:left w:val="none" w:sz="0" w:space="0" w:color="auto"/>
                            <w:bottom w:val="none" w:sz="0" w:space="0" w:color="auto"/>
                            <w:right w:val="none" w:sz="0" w:space="0" w:color="auto"/>
                          </w:divBdr>
                        </w:div>
                        <w:div w:id="1328557314">
                          <w:marLeft w:val="0"/>
                          <w:marRight w:val="0"/>
                          <w:marTop w:val="0"/>
                          <w:marBottom w:val="450"/>
                          <w:divBdr>
                            <w:top w:val="none" w:sz="0" w:space="0" w:color="auto"/>
                            <w:left w:val="none" w:sz="0" w:space="0" w:color="auto"/>
                            <w:bottom w:val="none" w:sz="0" w:space="0" w:color="auto"/>
                            <w:right w:val="none" w:sz="0" w:space="0" w:color="auto"/>
                          </w:divBdr>
                        </w:div>
                        <w:div w:id="763647766">
                          <w:marLeft w:val="0"/>
                          <w:marRight w:val="0"/>
                          <w:marTop w:val="0"/>
                          <w:marBottom w:val="0"/>
                          <w:divBdr>
                            <w:top w:val="none" w:sz="0" w:space="0" w:color="auto"/>
                            <w:left w:val="none" w:sz="0" w:space="0" w:color="auto"/>
                            <w:bottom w:val="none" w:sz="0" w:space="0" w:color="auto"/>
                            <w:right w:val="none" w:sz="0" w:space="0" w:color="auto"/>
                          </w:divBdr>
                        </w:div>
                        <w:div w:id="541600067">
                          <w:marLeft w:val="0"/>
                          <w:marRight w:val="0"/>
                          <w:marTop w:val="0"/>
                          <w:marBottom w:val="0"/>
                          <w:divBdr>
                            <w:top w:val="none" w:sz="0" w:space="0" w:color="auto"/>
                            <w:left w:val="none" w:sz="0" w:space="0" w:color="auto"/>
                            <w:bottom w:val="none" w:sz="0" w:space="0" w:color="auto"/>
                            <w:right w:val="none" w:sz="0" w:space="0" w:color="auto"/>
                          </w:divBdr>
                          <w:divsChild>
                            <w:div w:id="13226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862017">
                      <w:marLeft w:val="0"/>
                      <w:marRight w:val="0"/>
                      <w:marTop w:val="0"/>
                      <w:marBottom w:val="0"/>
                      <w:divBdr>
                        <w:top w:val="none" w:sz="0" w:space="0" w:color="auto"/>
                        <w:left w:val="none" w:sz="0" w:space="0" w:color="auto"/>
                        <w:bottom w:val="none" w:sz="0" w:space="0" w:color="auto"/>
                        <w:right w:val="none" w:sz="0" w:space="0" w:color="auto"/>
                      </w:divBdr>
                      <w:divsChild>
                        <w:div w:id="1596553911">
                          <w:marLeft w:val="0"/>
                          <w:marRight w:val="0"/>
                          <w:marTop w:val="0"/>
                          <w:marBottom w:val="0"/>
                          <w:divBdr>
                            <w:top w:val="none" w:sz="0" w:space="0" w:color="auto"/>
                            <w:left w:val="none" w:sz="0" w:space="0" w:color="auto"/>
                            <w:bottom w:val="none" w:sz="0" w:space="0" w:color="auto"/>
                            <w:right w:val="none" w:sz="0" w:space="0" w:color="auto"/>
                          </w:divBdr>
                        </w:div>
                        <w:div w:id="1988702629">
                          <w:marLeft w:val="0"/>
                          <w:marRight w:val="0"/>
                          <w:marTop w:val="0"/>
                          <w:marBottom w:val="0"/>
                          <w:divBdr>
                            <w:top w:val="none" w:sz="0" w:space="0" w:color="auto"/>
                            <w:left w:val="none" w:sz="0" w:space="0" w:color="auto"/>
                            <w:bottom w:val="none" w:sz="0" w:space="0" w:color="auto"/>
                            <w:right w:val="none" w:sz="0" w:space="0" w:color="auto"/>
                          </w:divBdr>
                        </w:div>
                        <w:div w:id="265622745">
                          <w:marLeft w:val="0"/>
                          <w:marRight w:val="0"/>
                          <w:marTop w:val="0"/>
                          <w:marBottom w:val="600"/>
                          <w:divBdr>
                            <w:top w:val="none" w:sz="0" w:space="0" w:color="auto"/>
                            <w:left w:val="single" w:sz="36" w:space="23" w:color="8496AF"/>
                            <w:bottom w:val="none" w:sz="0" w:space="0" w:color="auto"/>
                            <w:right w:val="none" w:sz="0" w:space="0" w:color="auto"/>
                          </w:divBdr>
                        </w:div>
                        <w:div w:id="1374233600">
                          <w:marLeft w:val="0"/>
                          <w:marRight w:val="0"/>
                          <w:marTop w:val="0"/>
                          <w:marBottom w:val="600"/>
                          <w:divBdr>
                            <w:top w:val="none" w:sz="0" w:space="0" w:color="auto"/>
                            <w:left w:val="single" w:sz="36" w:space="23" w:color="0085D2"/>
                            <w:bottom w:val="none" w:sz="0" w:space="0" w:color="auto"/>
                            <w:right w:val="none" w:sz="0" w:space="0" w:color="auto"/>
                          </w:divBdr>
                        </w:div>
                      </w:divsChild>
                    </w:div>
                  </w:divsChild>
                </w:div>
              </w:divsChild>
            </w:div>
          </w:divsChild>
        </w:div>
        <w:div w:id="1732658868">
          <w:marLeft w:val="0"/>
          <w:marRight w:val="0"/>
          <w:marTop w:val="0"/>
          <w:marBottom w:val="0"/>
          <w:divBdr>
            <w:top w:val="none" w:sz="0" w:space="0" w:color="auto"/>
            <w:left w:val="none" w:sz="0" w:space="0" w:color="auto"/>
            <w:bottom w:val="none" w:sz="0" w:space="0" w:color="auto"/>
            <w:right w:val="none" w:sz="0" w:space="0" w:color="auto"/>
          </w:divBdr>
          <w:divsChild>
            <w:div w:id="512302185">
              <w:marLeft w:val="0"/>
              <w:marRight w:val="0"/>
              <w:marTop w:val="0"/>
              <w:marBottom w:val="0"/>
              <w:divBdr>
                <w:top w:val="none" w:sz="0" w:space="0" w:color="auto"/>
                <w:left w:val="none" w:sz="0" w:space="0" w:color="auto"/>
                <w:bottom w:val="none" w:sz="0" w:space="0" w:color="auto"/>
                <w:right w:val="none" w:sz="0" w:space="0" w:color="auto"/>
              </w:divBdr>
              <w:divsChild>
                <w:div w:id="752816733">
                  <w:marLeft w:val="0"/>
                  <w:marRight w:val="0"/>
                  <w:marTop w:val="0"/>
                  <w:marBottom w:val="0"/>
                  <w:divBdr>
                    <w:top w:val="none" w:sz="0" w:space="0" w:color="auto"/>
                    <w:left w:val="none" w:sz="0" w:space="0" w:color="auto"/>
                    <w:bottom w:val="none" w:sz="0" w:space="0" w:color="auto"/>
                    <w:right w:val="none" w:sz="0" w:space="0" w:color="auto"/>
                  </w:divBdr>
                  <w:divsChild>
                    <w:div w:id="1811362841">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345863694">
      <w:bodyDiv w:val="1"/>
      <w:marLeft w:val="0"/>
      <w:marRight w:val="0"/>
      <w:marTop w:val="0"/>
      <w:marBottom w:val="0"/>
      <w:divBdr>
        <w:top w:val="none" w:sz="0" w:space="0" w:color="auto"/>
        <w:left w:val="none" w:sz="0" w:space="0" w:color="auto"/>
        <w:bottom w:val="none" w:sz="0" w:space="0" w:color="auto"/>
        <w:right w:val="none" w:sz="0" w:space="0" w:color="auto"/>
      </w:divBdr>
      <w:divsChild>
        <w:div w:id="909540743">
          <w:marLeft w:val="0"/>
          <w:marRight w:val="0"/>
          <w:marTop w:val="0"/>
          <w:marBottom w:val="0"/>
          <w:divBdr>
            <w:top w:val="none" w:sz="0" w:space="0" w:color="auto"/>
            <w:left w:val="none" w:sz="0" w:space="0" w:color="auto"/>
            <w:bottom w:val="none" w:sz="0" w:space="0" w:color="auto"/>
            <w:right w:val="none" w:sz="0" w:space="0" w:color="auto"/>
          </w:divBdr>
          <w:divsChild>
            <w:div w:id="7954155">
              <w:marLeft w:val="0"/>
              <w:marRight w:val="0"/>
              <w:marTop w:val="0"/>
              <w:marBottom w:val="0"/>
              <w:divBdr>
                <w:top w:val="none" w:sz="0" w:space="0" w:color="auto"/>
                <w:left w:val="none" w:sz="0" w:space="0" w:color="auto"/>
                <w:bottom w:val="none" w:sz="0" w:space="0" w:color="auto"/>
                <w:right w:val="none" w:sz="0" w:space="0" w:color="auto"/>
              </w:divBdr>
            </w:div>
            <w:div w:id="2103912732">
              <w:marLeft w:val="0"/>
              <w:marRight w:val="0"/>
              <w:marTop w:val="0"/>
              <w:marBottom w:val="450"/>
              <w:divBdr>
                <w:top w:val="none" w:sz="0" w:space="0" w:color="auto"/>
                <w:left w:val="none" w:sz="0" w:space="0" w:color="auto"/>
                <w:bottom w:val="none" w:sz="0" w:space="0" w:color="auto"/>
                <w:right w:val="none" w:sz="0" w:space="0" w:color="auto"/>
              </w:divBdr>
            </w:div>
            <w:div w:id="582031470">
              <w:marLeft w:val="0"/>
              <w:marRight w:val="0"/>
              <w:marTop w:val="0"/>
              <w:marBottom w:val="0"/>
              <w:divBdr>
                <w:top w:val="none" w:sz="0" w:space="0" w:color="auto"/>
                <w:left w:val="none" w:sz="0" w:space="0" w:color="auto"/>
                <w:bottom w:val="none" w:sz="0" w:space="0" w:color="auto"/>
                <w:right w:val="none" w:sz="0" w:space="0" w:color="auto"/>
              </w:divBdr>
              <w:divsChild>
                <w:div w:id="90711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0997">
          <w:marLeft w:val="0"/>
          <w:marRight w:val="0"/>
          <w:marTop w:val="0"/>
          <w:marBottom w:val="0"/>
          <w:divBdr>
            <w:top w:val="none" w:sz="0" w:space="0" w:color="auto"/>
            <w:left w:val="none" w:sz="0" w:space="0" w:color="auto"/>
            <w:bottom w:val="none" w:sz="0" w:space="0" w:color="auto"/>
            <w:right w:val="none" w:sz="0" w:space="0" w:color="auto"/>
          </w:divBdr>
          <w:divsChild>
            <w:div w:id="1260485541">
              <w:marLeft w:val="0"/>
              <w:marRight w:val="0"/>
              <w:marTop w:val="0"/>
              <w:marBottom w:val="0"/>
              <w:divBdr>
                <w:top w:val="none" w:sz="0" w:space="0" w:color="auto"/>
                <w:left w:val="none" w:sz="0" w:space="0" w:color="auto"/>
                <w:bottom w:val="none" w:sz="0" w:space="0" w:color="auto"/>
                <w:right w:val="none" w:sz="0" w:space="0" w:color="auto"/>
              </w:divBdr>
            </w:div>
            <w:div w:id="585069557">
              <w:marLeft w:val="0"/>
              <w:marRight w:val="0"/>
              <w:marTop w:val="0"/>
              <w:marBottom w:val="600"/>
              <w:divBdr>
                <w:top w:val="none" w:sz="0" w:space="0" w:color="auto"/>
                <w:left w:val="single" w:sz="36" w:space="23" w:color="70C855"/>
                <w:bottom w:val="none" w:sz="0" w:space="0" w:color="auto"/>
                <w:right w:val="none" w:sz="0" w:space="0" w:color="auto"/>
              </w:divBdr>
            </w:div>
            <w:div w:id="645820857">
              <w:marLeft w:val="0"/>
              <w:marRight w:val="0"/>
              <w:marTop w:val="0"/>
              <w:marBottom w:val="0"/>
              <w:divBdr>
                <w:top w:val="none" w:sz="0" w:space="0" w:color="auto"/>
                <w:left w:val="none" w:sz="0" w:space="0" w:color="auto"/>
                <w:bottom w:val="none" w:sz="0" w:space="0" w:color="auto"/>
                <w:right w:val="none" w:sz="0" w:space="0" w:color="auto"/>
              </w:divBdr>
            </w:div>
            <w:div w:id="1994943103">
              <w:marLeft w:val="0"/>
              <w:marRight w:val="0"/>
              <w:marTop w:val="0"/>
              <w:marBottom w:val="600"/>
              <w:divBdr>
                <w:top w:val="none" w:sz="0" w:space="0" w:color="auto"/>
                <w:left w:val="single" w:sz="36" w:space="23" w:color="0085D2"/>
                <w:bottom w:val="none" w:sz="0" w:space="0" w:color="auto"/>
                <w:right w:val="none" w:sz="0" w:space="0" w:color="auto"/>
              </w:divBdr>
            </w:div>
          </w:divsChild>
        </w:div>
      </w:divsChild>
    </w:div>
    <w:div w:id="464084335">
      <w:bodyDiv w:val="1"/>
      <w:marLeft w:val="0"/>
      <w:marRight w:val="0"/>
      <w:marTop w:val="0"/>
      <w:marBottom w:val="0"/>
      <w:divBdr>
        <w:top w:val="none" w:sz="0" w:space="0" w:color="auto"/>
        <w:left w:val="none" w:sz="0" w:space="0" w:color="auto"/>
        <w:bottom w:val="none" w:sz="0" w:space="0" w:color="auto"/>
        <w:right w:val="none" w:sz="0" w:space="0" w:color="auto"/>
      </w:divBdr>
      <w:divsChild>
        <w:div w:id="1530877501">
          <w:marLeft w:val="0"/>
          <w:marRight w:val="0"/>
          <w:marTop w:val="0"/>
          <w:marBottom w:val="0"/>
          <w:divBdr>
            <w:top w:val="none" w:sz="0" w:space="0" w:color="auto"/>
            <w:left w:val="none" w:sz="0" w:space="0" w:color="auto"/>
            <w:bottom w:val="none" w:sz="0" w:space="0" w:color="auto"/>
            <w:right w:val="none" w:sz="0" w:space="0" w:color="auto"/>
          </w:divBdr>
        </w:div>
        <w:div w:id="2115856652">
          <w:marLeft w:val="0"/>
          <w:marRight w:val="0"/>
          <w:marTop w:val="0"/>
          <w:marBottom w:val="0"/>
          <w:divBdr>
            <w:top w:val="none" w:sz="0" w:space="0" w:color="auto"/>
            <w:left w:val="none" w:sz="0" w:space="0" w:color="auto"/>
            <w:bottom w:val="none" w:sz="0" w:space="0" w:color="auto"/>
            <w:right w:val="none" w:sz="0" w:space="0" w:color="auto"/>
          </w:divBdr>
        </w:div>
      </w:divsChild>
    </w:div>
    <w:div w:id="943850363">
      <w:bodyDiv w:val="1"/>
      <w:marLeft w:val="0"/>
      <w:marRight w:val="0"/>
      <w:marTop w:val="0"/>
      <w:marBottom w:val="0"/>
      <w:divBdr>
        <w:top w:val="none" w:sz="0" w:space="0" w:color="auto"/>
        <w:left w:val="none" w:sz="0" w:space="0" w:color="auto"/>
        <w:bottom w:val="none" w:sz="0" w:space="0" w:color="auto"/>
        <w:right w:val="none" w:sz="0" w:space="0" w:color="auto"/>
      </w:divBdr>
    </w:div>
    <w:div w:id="1061945482">
      <w:bodyDiv w:val="1"/>
      <w:marLeft w:val="0"/>
      <w:marRight w:val="0"/>
      <w:marTop w:val="0"/>
      <w:marBottom w:val="0"/>
      <w:divBdr>
        <w:top w:val="none" w:sz="0" w:space="0" w:color="auto"/>
        <w:left w:val="none" w:sz="0" w:space="0" w:color="auto"/>
        <w:bottom w:val="none" w:sz="0" w:space="0" w:color="auto"/>
        <w:right w:val="none" w:sz="0" w:space="0" w:color="auto"/>
      </w:divBdr>
      <w:divsChild>
        <w:div w:id="114569342">
          <w:marLeft w:val="0"/>
          <w:marRight w:val="0"/>
          <w:marTop w:val="0"/>
          <w:marBottom w:val="0"/>
          <w:divBdr>
            <w:top w:val="none" w:sz="0" w:space="0" w:color="auto"/>
            <w:left w:val="none" w:sz="0" w:space="0" w:color="auto"/>
            <w:bottom w:val="none" w:sz="0" w:space="0" w:color="auto"/>
            <w:right w:val="none" w:sz="0" w:space="0" w:color="auto"/>
          </w:divBdr>
          <w:divsChild>
            <w:div w:id="1316764116">
              <w:marLeft w:val="0"/>
              <w:marRight w:val="0"/>
              <w:marTop w:val="0"/>
              <w:marBottom w:val="0"/>
              <w:divBdr>
                <w:top w:val="none" w:sz="0" w:space="0" w:color="auto"/>
                <w:left w:val="none" w:sz="0" w:space="0" w:color="auto"/>
                <w:bottom w:val="none" w:sz="0" w:space="0" w:color="auto"/>
                <w:right w:val="none" w:sz="0" w:space="0" w:color="auto"/>
              </w:divBdr>
              <w:divsChild>
                <w:div w:id="679888699">
                  <w:marLeft w:val="0"/>
                  <w:marRight w:val="0"/>
                  <w:marTop w:val="0"/>
                  <w:marBottom w:val="0"/>
                  <w:divBdr>
                    <w:top w:val="none" w:sz="0" w:space="0" w:color="auto"/>
                    <w:left w:val="none" w:sz="0" w:space="0" w:color="auto"/>
                    <w:bottom w:val="none" w:sz="0" w:space="0" w:color="auto"/>
                    <w:right w:val="none" w:sz="0" w:space="0" w:color="auto"/>
                  </w:divBdr>
                  <w:divsChild>
                    <w:div w:id="99568796">
                      <w:marLeft w:val="0"/>
                      <w:marRight w:val="0"/>
                      <w:marTop w:val="0"/>
                      <w:marBottom w:val="0"/>
                      <w:divBdr>
                        <w:top w:val="none" w:sz="0" w:space="0" w:color="auto"/>
                        <w:left w:val="none" w:sz="0" w:space="0" w:color="auto"/>
                        <w:bottom w:val="none" w:sz="0" w:space="0" w:color="auto"/>
                        <w:right w:val="none" w:sz="0" w:space="0" w:color="auto"/>
                      </w:divBdr>
                      <w:divsChild>
                        <w:div w:id="1744986699">
                          <w:marLeft w:val="0"/>
                          <w:marRight w:val="0"/>
                          <w:marTop w:val="0"/>
                          <w:marBottom w:val="0"/>
                          <w:divBdr>
                            <w:top w:val="none" w:sz="0" w:space="0" w:color="auto"/>
                            <w:left w:val="none" w:sz="0" w:space="0" w:color="auto"/>
                            <w:bottom w:val="none" w:sz="0" w:space="0" w:color="auto"/>
                            <w:right w:val="none" w:sz="0" w:space="0" w:color="auto"/>
                          </w:divBdr>
                        </w:div>
                        <w:div w:id="248388049">
                          <w:marLeft w:val="0"/>
                          <w:marRight w:val="0"/>
                          <w:marTop w:val="0"/>
                          <w:marBottom w:val="450"/>
                          <w:divBdr>
                            <w:top w:val="none" w:sz="0" w:space="0" w:color="auto"/>
                            <w:left w:val="none" w:sz="0" w:space="0" w:color="auto"/>
                            <w:bottom w:val="none" w:sz="0" w:space="0" w:color="auto"/>
                            <w:right w:val="none" w:sz="0" w:space="0" w:color="auto"/>
                          </w:divBdr>
                        </w:div>
                        <w:div w:id="1154107140">
                          <w:marLeft w:val="0"/>
                          <w:marRight w:val="0"/>
                          <w:marTop w:val="0"/>
                          <w:marBottom w:val="0"/>
                          <w:divBdr>
                            <w:top w:val="none" w:sz="0" w:space="0" w:color="auto"/>
                            <w:left w:val="none" w:sz="0" w:space="0" w:color="auto"/>
                            <w:bottom w:val="none" w:sz="0" w:space="0" w:color="auto"/>
                            <w:right w:val="none" w:sz="0" w:space="0" w:color="auto"/>
                          </w:divBdr>
                          <w:divsChild>
                            <w:div w:id="5247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0148">
                      <w:marLeft w:val="0"/>
                      <w:marRight w:val="0"/>
                      <w:marTop w:val="0"/>
                      <w:marBottom w:val="0"/>
                      <w:divBdr>
                        <w:top w:val="none" w:sz="0" w:space="0" w:color="auto"/>
                        <w:left w:val="none" w:sz="0" w:space="0" w:color="auto"/>
                        <w:bottom w:val="none" w:sz="0" w:space="0" w:color="auto"/>
                        <w:right w:val="none" w:sz="0" w:space="0" w:color="auto"/>
                      </w:divBdr>
                      <w:divsChild>
                        <w:div w:id="746539549">
                          <w:marLeft w:val="0"/>
                          <w:marRight w:val="0"/>
                          <w:marTop w:val="0"/>
                          <w:marBottom w:val="0"/>
                          <w:divBdr>
                            <w:top w:val="none" w:sz="0" w:space="0" w:color="auto"/>
                            <w:left w:val="none" w:sz="0" w:space="0" w:color="auto"/>
                            <w:bottom w:val="none" w:sz="0" w:space="0" w:color="auto"/>
                            <w:right w:val="none" w:sz="0" w:space="0" w:color="auto"/>
                          </w:divBdr>
                        </w:div>
                        <w:div w:id="1573268986">
                          <w:marLeft w:val="0"/>
                          <w:marRight w:val="0"/>
                          <w:marTop w:val="0"/>
                          <w:marBottom w:val="0"/>
                          <w:divBdr>
                            <w:top w:val="none" w:sz="0" w:space="0" w:color="auto"/>
                            <w:left w:val="none" w:sz="0" w:space="0" w:color="auto"/>
                            <w:bottom w:val="none" w:sz="0" w:space="0" w:color="auto"/>
                            <w:right w:val="none" w:sz="0" w:space="0" w:color="auto"/>
                          </w:divBdr>
                        </w:div>
                        <w:div w:id="1601258769">
                          <w:marLeft w:val="0"/>
                          <w:marRight w:val="0"/>
                          <w:marTop w:val="0"/>
                          <w:marBottom w:val="600"/>
                          <w:divBdr>
                            <w:top w:val="none" w:sz="0" w:space="0" w:color="auto"/>
                            <w:left w:val="single" w:sz="36" w:space="23" w:color="0085D2"/>
                            <w:bottom w:val="none" w:sz="0" w:space="0" w:color="auto"/>
                            <w:right w:val="none" w:sz="0" w:space="0" w:color="auto"/>
                          </w:divBdr>
                        </w:div>
                        <w:div w:id="1092776461">
                          <w:marLeft w:val="0"/>
                          <w:marRight w:val="0"/>
                          <w:marTop w:val="0"/>
                          <w:marBottom w:val="600"/>
                          <w:divBdr>
                            <w:top w:val="none" w:sz="0" w:space="0" w:color="auto"/>
                            <w:left w:val="single" w:sz="36" w:space="23" w:color="70C855"/>
                            <w:bottom w:val="none" w:sz="0" w:space="0" w:color="auto"/>
                            <w:right w:val="none" w:sz="0" w:space="0" w:color="auto"/>
                          </w:divBdr>
                        </w:div>
                      </w:divsChild>
                    </w:div>
                  </w:divsChild>
                </w:div>
              </w:divsChild>
            </w:div>
          </w:divsChild>
        </w:div>
        <w:div w:id="97138777">
          <w:marLeft w:val="0"/>
          <w:marRight w:val="0"/>
          <w:marTop w:val="0"/>
          <w:marBottom w:val="0"/>
          <w:divBdr>
            <w:top w:val="none" w:sz="0" w:space="0" w:color="auto"/>
            <w:left w:val="none" w:sz="0" w:space="0" w:color="auto"/>
            <w:bottom w:val="none" w:sz="0" w:space="0" w:color="auto"/>
            <w:right w:val="none" w:sz="0" w:space="0" w:color="auto"/>
          </w:divBdr>
          <w:divsChild>
            <w:div w:id="283539574">
              <w:marLeft w:val="0"/>
              <w:marRight w:val="0"/>
              <w:marTop w:val="0"/>
              <w:marBottom w:val="0"/>
              <w:divBdr>
                <w:top w:val="none" w:sz="0" w:space="0" w:color="auto"/>
                <w:left w:val="none" w:sz="0" w:space="0" w:color="auto"/>
                <w:bottom w:val="none" w:sz="0" w:space="0" w:color="auto"/>
                <w:right w:val="none" w:sz="0" w:space="0" w:color="auto"/>
              </w:divBdr>
              <w:divsChild>
                <w:div w:id="1898122909">
                  <w:marLeft w:val="0"/>
                  <w:marRight w:val="0"/>
                  <w:marTop w:val="0"/>
                  <w:marBottom w:val="0"/>
                  <w:divBdr>
                    <w:top w:val="none" w:sz="0" w:space="0" w:color="auto"/>
                    <w:left w:val="none" w:sz="0" w:space="0" w:color="auto"/>
                    <w:bottom w:val="none" w:sz="0" w:space="0" w:color="auto"/>
                    <w:right w:val="none" w:sz="0" w:space="0" w:color="auto"/>
                  </w:divBdr>
                  <w:divsChild>
                    <w:div w:id="1788351706">
                      <w:marLeft w:val="0"/>
                      <w:marRight w:val="0"/>
                      <w:marTop w:val="0"/>
                      <w:marBottom w:val="675"/>
                      <w:divBdr>
                        <w:top w:val="none" w:sz="0" w:space="0" w:color="auto"/>
                        <w:left w:val="none" w:sz="0" w:space="0" w:color="auto"/>
                        <w:bottom w:val="none" w:sz="0" w:space="0" w:color="auto"/>
                        <w:right w:val="none" w:sz="0" w:space="0" w:color="auto"/>
                      </w:divBdr>
                    </w:div>
                  </w:divsChild>
                </w:div>
                <w:div w:id="1924727992">
                  <w:marLeft w:val="0"/>
                  <w:marRight w:val="0"/>
                  <w:marTop w:val="0"/>
                  <w:marBottom w:val="0"/>
                  <w:divBdr>
                    <w:top w:val="none" w:sz="0" w:space="0" w:color="auto"/>
                    <w:left w:val="none" w:sz="0" w:space="0" w:color="auto"/>
                    <w:bottom w:val="none" w:sz="0" w:space="0" w:color="auto"/>
                    <w:right w:val="none" w:sz="0" w:space="0" w:color="auto"/>
                  </w:divBdr>
                  <w:divsChild>
                    <w:div w:id="495456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 w:id="1085419884">
      <w:bodyDiv w:val="1"/>
      <w:marLeft w:val="0"/>
      <w:marRight w:val="0"/>
      <w:marTop w:val="0"/>
      <w:marBottom w:val="0"/>
      <w:divBdr>
        <w:top w:val="none" w:sz="0" w:space="0" w:color="auto"/>
        <w:left w:val="none" w:sz="0" w:space="0" w:color="auto"/>
        <w:bottom w:val="none" w:sz="0" w:space="0" w:color="auto"/>
        <w:right w:val="none" w:sz="0" w:space="0" w:color="auto"/>
      </w:divBdr>
      <w:divsChild>
        <w:div w:id="2047674616">
          <w:marLeft w:val="0"/>
          <w:marRight w:val="0"/>
          <w:marTop w:val="0"/>
          <w:marBottom w:val="0"/>
          <w:divBdr>
            <w:top w:val="none" w:sz="0" w:space="0" w:color="auto"/>
            <w:left w:val="none" w:sz="0" w:space="0" w:color="auto"/>
            <w:bottom w:val="none" w:sz="0" w:space="0" w:color="auto"/>
            <w:right w:val="none" w:sz="0" w:space="0" w:color="auto"/>
          </w:divBdr>
          <w:divsChild>
            <w:div w:id="278030897">
              <w:marLeft w:val="0"/>
              <w:marRight w:val="0"/>
              <w:marTop w:val="0"/>
              <w:marBottom w:val="0"/>
              <w:divBdr>
                <w:top w:val="none" w:sz="0" w:space="0" w:color="auto"/>
                <w:left w:val="none" w:sz="0" w:space="0" w:color="auto"/>
                <w:bottom w:val="none" w:sz="0" w:space="0" w:color="auto"/>
                <w:right w:val="none" w:sz="0" w:space="0" w:color="auto"/>
              </w:divBdr>
              <w:divsChild>
                <w:div w:id="1907032631">
                  <w:marLeft w:val="0"/>
                  <w:marRight w:val="0"/>
                  <w:marTop w:val="0"/>
                  <w:marBottom w:val="0"/>
                  <w:divBdr>
                    <w:top w:val="none" w:sz="0" w:space="0" w:color="auto"/>
                    <w:left w:val="none" w:sz="0" w:space="0" w:color="auto"/>
                    <w:bottom w:val="none" w:sz="0" w:space="0" w:color="auto"/>
                    <w:right w:val="none" w:sz="0" w:space="0" w:color="auto"/>
                  </w:divBdr>
                  <w:divsChild>
                    <w:div w:id="518811985">
                      <w:marLeft w:val="0"/>
                      <w:marRight w:val="0"/>
                      <w:marTop w:val="0"/>
                      <w:marBottom w:val="0"/>
                      <w:divBdr>
                        <w:top w:val="none" w:sz="0" w:space="0" w:color="auto"/>
                        <w:left w:val="none" w:sz="0" w:space="0" w:color="auto"/>
                        <w:bottom w:val="none" w:sz="0" w:space="0" w:color="auto"/>
                        <w:right w:val="none" w:sz="0" w:space="0" w:color="auto"/>
                      </w:divBdr>
                      <w:divsChild>
                        <w:div w:id="529999096">
                          <w:marLeft w:val="0"/>
                          <w:marRight w:val="0"/>
                          <w:marTop w:val="0"/>
                          <w:marBottom w:val="0"/>
                          <w:divBdr>
                            <w:top w:val="none" w:sz="0" w:space="0" w:color="auto"/>
                            <w:left w:val="none" w:sz="0" w:space="0" w:color="auto"/>
                            <w:bottom w:val="none" w:sz="0" w:space="0" w:color="auto"/>
                            <w:right w:val="none" w:sz="0" w:space="0" w:color="auto"/>
                          </w:divBdr>
                        </w:div>
                        <w:div w:id="1084298042">
                          <w:marLeft w:val="0"/>
                          <w:marRight w:val="0"/>
                          <w:marTop w:val="0"/>
                          <w:marBottom w:val="450"/>
                          <w:divBdr>
                            <w:top w:val="none" w:sz="0" w:space="0" w:color="auto"/>
                            <w:left w:val="none" w:sz="0" w:space="0" w:color="auto"/>
                            <w:bottom w:val="none" w:sz="0" w:space="0" w:color="auto"/>
                            <w:right w:val="none" w:sz="0" w:space="0" w:color="auto"/>
                          </w:divBdr>
                        </w:div>
                        <w:div w:id="2009750842">
                          <w:marLeft w:val="0"/>
                          <w:marRight w:val="0"/>
                          <w:marTop w:val="0"/>
                          <w:marBottom w:val="0"/>
                          <w:divBdr>
                            <w:top w:val="none" w:sz="0" w:space="0" w:color="auto"/>
                            <w:left w:val="none" w:sz="0" w:space="0" w:color="auto"/>
                            <w:bottom w:val="none" w:sz="0" w:space="0" w:color="auto"/>
                            <w:right w:val="none" w:sz="0" w:space="0" w:color="auto"/>
                          </w:divBdr>
                          <w:divsChild>
                            <w:div w:id="54795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3800">
                      <w:marLeft w:val="0"/>
                      <w:marRight w:val="0"/>
                      <w:marTop w:val="0"/>
                      <w:marBottom w:val="0"/>
                      <w:divBdr>
                        <w:top w:val="none" w:sz="0" w:space="0" w:color="auto"/>
                        <w:left w:val="none" w:sz="0" w:space="0" w:color="auto"/>
                        <w:bottom w:val="none" w:sz="0" w:space="0" w:color="auto"/>
                        <w:right w:val="none" w:sz="0" w:space="0" w:color="auto"/>
                      </w:divBdr>
                      <w:divsChild>
                        <w:div w:id="1270697339">
                          <w:marLeft w:val="0"/>
                          <w:marRight w:val="0"/>
                          <w:marTop w:val="0"/>
                          <w:marBottom w:val="0"/>
                          <w:divBdr>
                            <w:top w:val="none" w:sz="0" w:space="0" w:color="auto"/>
                            <w:left w:val="none" w:sz="0" w:space="0" w:color="auto"/>
                            <w:bottom w:val="none" w:sz="0" w:space="0" w:color="auto"/>
                            <w:right w:val="none" w:sz="0" w:space="0" w:color="auto"/>
                          </w:divBdr>
                        </w:div>
                        <w:div w:id="44062848">
                          <w:marLeft w:val="0"/>
                          <w:marRight w:val="0"/>
                          <w:marTop w:val="0"/>
                          <w:marBottom w:val="600"/>
                          <w:divBdr>
                            <w:top w:val="none" w:sz="0" w:space="0" w:color="auto"/>
                            <w:left w:val="single" w:sz="36" w:space="23" w:color="70C855"/>
                            <w:bottom w:val="none" w:sz="0" w:space="0" w:color="auto"/>
                            <w:right w:val="none" w:sz="0" w:space="0" w:color="auto"/>
                          </w:divBdr>
                        </w:div>
                        <w:div w:id="1193808147">
                          <w:marLeft w:val="0"/>
                          <w:marRight w:val="0"/>
                          <w:marTop w:val="0"/>
                          <w:marBottom w:val="600"/>
                          <w:divBdr>
                            <w:top w:val="none" w:sz="0" w:space="0" w:color="auto"/>
                            <w:left w:val="single" w:sz="36" w:space="23" w:color="8496AF"/>
                            <w:bottom w:val="none" w:sz="0" w:space="0" w:color="auto"/>
                            <w:right w:val="none" w:sz="0" w:space="0" w:color="auto"/>
                          </w:divBdr>
                        </w:div>
                      </w:divsChild>
                    </w:div>
                  </w:divsChild>
                </w:div>
              </w:divsChild>
            </w:div>
          </w:divsChild>
        </w:div>
        <w:div w:id="1481652186">
          <w:marLeft w:val="0"/>
          <w:marRight w:val="0"/>
          <w:marTop w:val="0"/>
          <w:marBottom w:val="0"/>
          <w:divBdr>
            <w:top w:val="none" w:sz="0" w:space="0" w:color="auto"/>
            <w:left w:val="none" w:sz="0" w:space="0" w:color="auto"/>
            <w:bottom w:val="none" w:sz="0" w:space="0" w:color="auto"/>
            <w:right w:val="none" w:sz="0" w:space="0" w:color="auto"/>
          </w:divBdr>
          <w:divsChild>
            <w:div w:id="1905489293">
              <w:marLeft w:val="0"/>
              <w:marRight w:val="0"/>
              <w:marTop w:val="0"/>
              <w:marBottom w:val="0"/>
              <w:divBdr>
                <w:top w:val="none" w:sz="0" w:space="0" w:color="auto"/>
                <w:left w:val="none" w:sz="0" w:space="0" w:color="auto"/>
                <w:bottom w:val="none" w:sz="0" w:space="0" w:color="auto"/>
                <w:right w:val="none" w:sz="0" w:space="0" w:color="auto"/>
              </w:divBdr>
              <w:divsChild>
                <w:div w:id="690034052">
                  <w:marLeft w:val="0"/>
                  <w:marRight w:val="0"/>
                  <w:marTop w:val="0"/>
                  <w:marBottom w:val="0"/>
                  <w:divBdr>
                    <w:top w:val="none" w:sz="0" w:space="0" w:color="auto"/>
                    <w:left w:val="none" w:sz="0" w:space="0" w:color="auto"/>
                    <w:bottom w:val="none" w:sz="0" w:space="0" w:color="auto"/>
                    <w:right w:val="none" w:sz="0" w:space="0" w:color="auto"/>
                  </w:divBdr>
                  <w:divsChild>
                    <w:div w:id="329255958">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126696200">
      <w:bodyDiv w:val="1"/>
      <w:marLeft w:val="0"/>
      <w:marRight w:val="0"/>
      <w:marTop w:val="0"/>
      <w:marBottom w:val="0"/>
      <w:divBdr>
        <w:top w:val="none" w:sz="0" w:space="0" w:color="auto"/>
        <w:left w:val="none" w:sz="0" w:space="0" w:color="auto"/>
        <w:bottom w:val="none" w:sz="0" w:space="0" w:color="auto"/>
        <w:right w:val="none" w:sz="0" w:space="0" w:color="auto"/>
      </w:divBdr>
      <w:divsChild>
        <w:div w:id="2011324929">
          <w:marLeft w:val="0"/>
          <w:marRight w:val="0"/>
          <w:marTop w:val="0"/>
          <w:marBottom w:val="0"/>
          <w:divBdr>
            <w:top w:val="none" w:sz="0" w:space="0" w:color="auto"/>
            <w:left w:val="none" w:sz="0" w:space="0" w:color="auto"/>
            <w:bottom w:val="none" w:sz="0" w:space="0" w:color="auto"/>
            <w:right w:val="none" w:sz="0" w:space="0" w:color="auto"/>
          </w:divBdr>
        </w:div>
        <w:div w:id="2003772241">
          <w:marLeft w:val="0"/>
          <w:marRight w:val="0"/>
          <w:marTop w:val="0"/>
          <w:marBottom w:val="450"/>
          <w:divBdr>
            <w:top w:val="none" w:sz="0" w:space="0" w:color="auto"/>
            <w:left w:val="none" w:sz="0" w:space="0" w:color="auto"/>
            <w:bottom w:val="none" w:sz="0" w:space="0" w:color="auto"/>
            <w:right w:val="none" w:sz="0" w:space="0" w:color="auto"/>
          </w:divBdr>
        </w:div>
        <w:div w:id="1175728146">
          <w:marLeft w:val="0"/>
          <w:marRight w:val="0"/>
          <w:marTop w:val="0"/>
          <w:marBottom w:val="0"/>
          <w:divBdr>
            <w:top w:val="none" w:sz="0" w:space="0" w:color="auto"/>
            <w:left w:val="none" w:sz="0" w:space="0" w:color="auto"/>
            <w:bottom w:val="none" w:sz="0" w:space="0" w:color="auto"/>
            <w:right w:val="none" w:sz="0" w:space="0" w:color="auto"/>
          </w:divBdr>
          <w:divsChild>
            <w:div w:id="204586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1523">
      <w:bodyDiv w:val="1"/>
      <w:marLeft w:val="0"/>
      <w:marRight w:val="0"/>
      <w:marTop w:val="0"/>
      <w:marBottom w:val="0"/>
      <w:divBdr>
        <w:top w:val="none" w:sz="0" w:space="0" w:color="auto"/>
        <w:left w:val="none" w:sz="0" w:space="0" w:color="auto"/>
        <w:bottom w:val="none" w:sz="0" w:space="0" w:color="auto"/>
        <w:right w:val="none" w:sz="0" w:space="0" w:color="auto"/>
      </w:divBdr>
    </w:div>
    <w:div w:id="1252161110">
      <w:bodyDiv w:val="1"/>
      <w:marLeft w:val="0"/>
      <w:marRight w:val="0"/>
      <w:marTop w:val="0"/>
      <w:marBottom w:val="0"/>
      <w:divBdr>
        <w:top w:val="none" w:sz="0" w:space="0" w:color="auto"/>
        <w:left w:val="none" w:sz="0" w:space="0" w:color="auto"/>
        <w:bottom w:val="none" w:sz="0" w:space="0" w:color="auto"/>
        <w:right w:val="none" w:sz="0" w:space="0" w:color="auto"/>
      </w:divBdr>
      <w:divsChild>
        <w:div w:id="177278611">
          <w:marLeft w:val="0"/>
          <w:marRight w:val="0"/>
          <w:marTop w:val="0"/>
          <w:marBottom w:val="0"/>
          <w:divBdr>
            <w:top w:val="none" w:sz="0" w:space="0" w:color="auto"/>
            <w:left w:val="none" w:sz="0" w:space="0" w:color="auto"/>
            <w:bottom w:val="none" w:sz="0" w:space="0" w:color="auto"/>
            <w:right w:val="none" w:sz="0" w:space="0" w:color="auto"/>
          </w:divBdr>
          <w:divsChild>
            <w:div w:id="1429892230">
              <w:marLeft w:val="0"/>
              <w:marRight w:val="0"/>
              <w:marTop w:val="0"/>
              <w:marBottom w:val="0"/>
              <w:divBdr>
                <w:top w:val="none" w:sz="0" w:space="0" w:color="auto"/>
                <w:left w:val="none" w:sz="0" w:space="0" w:color="auto"/>
                <w:bottom w:val="none" w:sz="0" w:space="0" w:color="auto"/>
                <w:right w:val="none" w:sz="0" w:space="0" w:color="auto"/>
              </w:divBdr>
              <w:divsChild>
                <w:div w:id="1283463502">
                  <w:marLeft w:val="0"/>
                  <w:marRight w:val="0"/>
                  <w:marTop w:val="0"/>
                  <w:marBottom w:val="0"/>
                  <w:divBdr>
                    <w:top w:val="none" w:sz="0" w:space="0" w:color="auto"/>
                    <w:left w:val="none" w:sz="0" w:space="0" w:color="auto"/>
                    <w:bottom w:val="none" w:sz="0" w:space="0" w:color="auto"/>
                    <w:right w:val="none" w:sz="0" w:space="0" w:color="auto"/>
                  </w:divBdr>
                  <w:divsChild>
                    <w:div w:id="1872187375">
                      <w:marLeft w:val="0"/>
                      <w:marRight w:val="0"/>
                      <w:marTop w:val="0"/>
                      <w:marBottom w:val="0"/>
                      <w:divBdr>
                        <w:top w:val="none" w:sz="0" w:space="0" w:color="auto"/>
                        <w:left w:val="none" w:sz="0" w:space="0" w:color="auto"/>
                        <w:bottom w:val="none" w:sz="0" w:space="0" w:color="auto"/>
                        <w:right w:val="none" w:sz="0" w:space="0" w:color="auto"/>
                      </w:divBdr>
                      <w:divsChild>
                        <w:div w:id="302737247">
                          <w:marLeft w:val="0"/>
                          <w:marRight w:val="0"/>
                          <w:marTop w:val="0"/>
                          <w:marBottom w:val="0"/>
                          <w:divBdr>
                            <w:top w:val="none" w:sz="0" w:space="0" w:color="auto"/>
                            <w:left w:val="none" w:sz="0" w:space="0" w:color="auto"/>
                            <w:bottom w:val="none" w:sz="0" w:space="0" w:color="auto"/>
                            <w:right w:val="none" w:sz="0" w:space="0" w:color="auto"/>
                          </w:divBdr>
                        </w:div>
                        <w:div w:id="1084570527">
                          <w:marLeft w:val="0"/>
                          <w:marRight w:val="0"/>
                          <w:marTop w:val="0"/>
                          <w:marBottom w:val="0"/>
                          <w:divBdr>
                            <w:top w:val="none" w:sz="0" w:space="0" w:color="auto"/>
                            <w:left w:val="none" w:sz="0" w:space="0" w:color="auto"/>
                            <w:bottom w:val="none" w:sz="0" w:space="0" w:color="auto"/>
                            <w:right w:val="none" w:sz="0" w:space="0" w:color="auto"/>
                          </w:divBdr>
                        </w:div>
                      </w:divsChild>
                    </w:div>
                    <w:div w:id="116609669">
                      <w:marLeft w:val="0"/>
                      <w:marRight w:val="0"/>
                      <w:marTop w:val="0"/>
                      <w:marBottom w:val="0"/>
                      <w:divBdr>
                        <w:top w:val="none" w:sz="0" w:space="0" w:color="auto"/>
                        <w:left w:val="none" w:sz="0" w:space="0" w:color="auto"/>
                        <w:bottom w:val="none" w:sz="0" w:space="0" w:color="auto"/>
                        <w:right w:val="none" w:sz="0" w:space="0" w:color="auto"/>
                      </w:divBdr>
                      <w:divsChild>
                        <w:div w:id="876743081">
                          <w:marLeft w:val="0"/>
                          <w:marRight w:val="0"/>
                          <w:marTop w:val="0"/>
                          <w:marBottom w:val="0"/>
                          <w:divBdr>
                            <w:top w:val="none" w:sz="0" w:space="0" w:color="auto"/>
                            <w:left w:val="none" w:sz="0" w:space="0" w:color="auto"/>
                            <w:bottom w:val="none" w:sz="0" w:space="0" w:color="auto"/>
                            <w:right w:val="none" w:sz="0" w:space="0" w:color="auto"/>
                          </w:divBdr>
                        </w:div>
                        <w:div w:id="397441086">
                          <w:marLeft w:val="0"/>
                          <w:marRight w:val="0"/>
                          <w:marTop w:val="0"/>
                          <w:marBottom w:val="600"/>
                          <w:divBdr>
                            <w:top w:val="none" w:sz="0" w:space="0" w:color="auto"/>
                            <w:left w:val="single" w:sz="36" w:space="23" w:color="8496AF"/>
                            <w:bottom w:val="none" w:sz="0" w:space="0" w:color="auto"/>
                            <w:right w:val="none" w:sz="0" w:space="0" w:color="auto"/>
                          </w:divBdr>
                        </w:div>
                      </w:divsChild>
                    </w:div>
                  </w:divsChild>
                </w:div>
              </w:divsChild>
            </w:div>
          </w:divsChild>
        </w:div>
        <w:div w:id="207114084">
          <w:marLeft w:val="0"/>
          <w:marRight w:val="0"/>
          <w:marTop w:val="0"/>
          <w:marBottom w:val="0"/>
          <w:divBdr>
            <w:top w:val="none" w:sz="0" w:space="0" w:color="auto"/>
            <w:left w:val="none" w:sz="0" w:space="0" w:color="auto"/>
            <w:bottom w:val="none" w:sz="0" w:space="0" w:color="auto"/>
            <w:right w:val="none" w:sz="0" w:space="0" w:color="auto"/>
          </w:divBdr>
          <w:divsChild>
            <w:div w:id="56638135">
              <w:marLeft w:val="0"/>
              <w:marRight w:val="0"/>
              <w:marTop w:val="0"/>
              <w:marBottom w:val="0"/>
              <w:divBdr>
                <w:top w:val="none" w:sz="0" w:space="0" w:color="auto"/>
                <w:left w:val="none" w:sz="0" w:space="0" w:color="auto"/>
                <w:bottom w:val="none" w:sz="0" w:space="0" w:color="auto"/>
                <w:right w:val="none" w:sz="0" w:space="0" w:color="auto"/>
              </w:divBdr>
              <w:divsChild>
                <w:div w:id="1804232738">
                  <w:marLeft w:val="0"/>
                  <w:marRight w:val="0"/>
                  <w:marTop w:val="0"/>
                  <w:marBottom w:val="0"/>
                  <w:divBdr>
                    <w:top w:val="none" w:sz="0" w:space="0" w:color="auto"/>
                    <w:left w:val="none" w:sz="0" w:space="0" w:color="auto"/>
                    <w:bottom w:val="none" w:sz="0" w:space="0" w:color="auto"/>
                    <w:right w:val="none" w:sz="0" w:space="0" w:color="auto"/>
                  </w:divBdr>
                  <w:divsChild>
                    <w:div w:id="434525022">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316765506">
      <w:bodyDiv w:val="1"/>
      <w:marLeft w:val="0"/>
      <w:marRight w:val="0"/>
      <w:marTop w:val="0"/>
      <w:marBottom w:val="0"/>
      <w:divBdr>
        <w:top w:val="none" w:sz="0" w:space="0" w:color="auto"/>
        <w:left w:val="none" w:sz="0" w:space="0" w:color="auto"/>
        <w:bottom w:val="none" w:sz="0" w:space="0" w:color="auto"/>
        <w:right w:val="none" w:sz="0" w:space="0" w:color="auto"/>
      </w:divBdr>
    </w:div>
    <w:div w:id="1340964590">
      <w:bodyDiv w:val="1"/>
      <w:marLeft w:val="0"/>
      <w:marRight w:val="0"/>
      <w:marTop w:val="0"/>
      <w:marBottom w:val="0"/>
      <w:divBdr>
        <w:top w:val="none" w:sz="0" w:space="0" w:color="auto"/>
        <w:left w:val="none" w:sz="0" w:space="0" w:color="auto"/>
        <w:bottom w:val="none" w:sz="0" w:space="0" w:color="auto"/>
        <w:right w:val="none" w:sz="0" w:space="0" w:color="auto"/>
      </w:divBdr>
    </w:div>
    <w:div w:id="1475564789">
      <w:bodyDiv w:val="1"/>
      <w:marLeft w:val="0"/>
      <w:marRight w:val="0"/>
      <w:marTop w:val="0"/>
      <w:marBottom w:val="0"/>
      <w:divBdr>
        <w:top w:val="none" w:sz="0" w:space="0" w:color="auto"/>
        <w:left w:val="none" w:sz="0" w:space="0" w:color="auto"/>
        <w:bottom w:val="none" w:sz="0" w:space="0" w:color="auto"/>
        <w:right w:val="none" w:sz="0" w:space="0" w:color="auto"/>
      </w:divBdr>
      <w:divsChild>
        <w:div w:id="1476071843">
          <w:marLeft w:val="0"/>
          <w:marRight w:val="0"/>
          <w:marTop w:val="0"/>
          <w:marBottom w:val="0"/>
          <w:divBdr>
            <w:top w:val="none" w:sz="0" w:space="0" w:color="auto"/>
            <w:left w:val="none" w:sz="0" w:space="0" w:color="auto"/>
            <w:bottom w:val="none" w:sz="0" w:space="0" w:color="auto"/>
            <w:right w:val="none" w:sz="0" w:space="0" w:color="auto"/>
          </w:divBdr>
          <w:divsChild>
            <w:div w:id="239024234">
              <w:marLeft w:val="0"/>
              <w:marRight w:val="0"/>
              <w:marTop w:val="0"/>
              <w:marBottom w:val="0"/>
              <w:divBdr>
                <w:top w:val="none" w:sz="0" w:space="0" w:color="auto"/>
                <w:left w:val="none" w:sz="0" w:space="0" w:color="auto"/>
                <w:bottom w:val="none" w:sz="0" w:space="0" w:color="auto"/>
                <w:right w:val="none" w:sz="0" w:space="0" w:color="auto"/>
              </w:divBdr>
              <w:divsChild>
                <w:div w:id="1422024514">
                  <w:marLeft w:val="0"/>
                  <w:marRight w:val="0"/>
                  <w:marTop w:val="0"/>
                  <w:marBottom w:val="0"/>
                  <w:divBdr>
                    <w:top w:val="none" w:sz="0" w:space="0" w:color="auto"/>
                    <w:left w:val="none" w:sz="0" w:space="0" w:color="auto"/>
                    <w:bottom w:val="none" w:sz="0" w:space="0" w:color="auto"/>
                    <w:right w:val="none" w:sz="0" w:space="0" w:color="auto"/>
                  </w:divBdr>
                  <w:divsChild>
                    <w:div w:id="1255045438">
                      <w:marLeft w:val="0"/>
                      <w:marRight w:val="0"/>
                      <w:marTop w:val="0"/>
                      <w:marBottom w:val="0"/>
                      <w:divBdr>
                        <w:top w:val="none" w:sz="0" w:space="0" w:color="auto"/>
                        <w:left w:val="none" w:sz="0" w:space="0" w:color="auto"/>
                        <w:bottom w:val="none" w:sz="0" w:space="0" w:color="auto"/>
                        <w:right w:val="none" w:sz="0" w:space="0" w:color="auto"/>
                      </w:divBdr>
                      <w:divsChild>
                        <w:div w:id="149757443">
                          <w:marLeft w:val="0"/>
                          <w:marRight w:val="0"/>
                          <w:marTop w:val="0"/>
                          <w:marBottom w:val="0"/>
                          <w:divBdr>
                            <w:top w:val="none" w:sz="0" w:space="0" w:color="auto"/>
                            <w:left w:val="none" w:sz="0" w:space="0" w:color="auto"/>
                            <w:bottom w:val="none" w:sz="0" w:space="0" w:color="auto"/>
                            <w:right w:val="none" w:sz="0" w:space="0" w:color="auto"/>
                          </w:divBdr>
                        </w:div>
                        <w:div w:id="1852526198">
                          <w:marLeft w:val="0"/>
                          <w:marRight w:val="0"/>
                          <w:marTop w:val="0"/>
                          <w:marBottom w:val="450"/>
                          <w:divBdr>
                            <w:top w:val="none" w:sz="0" w:space="0" w:color="auto"/>
                            <w:left w:val="none" w:sz="0" w:space="0" w:color="auto"/>
                            <w:bottom w:val="none" w:sz="0" w:space="0" w:color="auto"/>
                            <w:right w:val="none" w:sz="0" w:space="0" w:color="auto"/>
                          </w:divBdr>
                        </w:div>
                        <w:div w:id="2134665362">
                          <w:marLeft w:val="0"/>
                          <w:marRight w:val="0"/>
                          <w:marTop w:val="0"/>
                          <w:marBottom w:val="0"/>
                          <w:divBdr>
                            <w:top w:val="none" w:sz="0" w:space="0" w:color="auto"/>
                            <w:left w:val="none" w:sz="0" w:space="0" w:color="auto"/>
                            <w:bottom w:val="none" w:sz="0" w:space="0" w:color="auto"/>
                            <w:right w:val="none" w:sz="0" w:space="0" w:color="auto"/>
                          </w:divBdr>
                          <w:divsChild>
                            <w:div w:id="66879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34348">
                      <w:marLeft w:val="0"/>
                      <w:marRight w:val="0"/>
                      <w:marTop w:val="0"/>
                      <w:marBottom w:val="0"/>
                      <w:divBdr>
                        <w:top w:val="none" w:sz="0" w:space="0" w:color="auto"/>
                        <w:left w:val="none" w:sz="0" w:space="0" w:color="auto"/>
                        <w:bottom w:val="none" w:sz="0" w:space="0" w:color="auto"/>
                        <w:right w:val="none" w:sz="0" w:space="0" w:color="auto"/>
                      </w:divBdr>
                      <w:divsChild>
                        <w:div w:id="2038311694">
                          <w:marLeft w:val="0"/>
                          <w:marRight w:val="0"/>
                          <w:marTop w:val="0"/>
                          <w:marBottom w:val="0"/>
                          <w:divBdr>
                            <w:top w:val="none" w:sz="0" w:space="0" w:color="auto"/>
                            <w:left w:val="none" w:sz="0" w:space="0" w:color="auto"/>
                            <w:bottom w:val="none" w:sz="0" w:space="0" w:color="auto"/>
                            <w:right w:val="none" w:sz="0" w:space="0" w:color="auto"/>
                          </w:divBdr>
                        </w:div>
                        <w:div w:id="1417551205">
                          <w:marLeft w:val="0"/>
                          <w:marRight w:val="0"/>
                          <w:marTop w:val="0"/>
                          <w:marBottom w:val="600"/>
                          <w:divBdr>
                            <w:top w:val="none" w:sz="0" w:space="0" w:color="auto"/>
                            <w:left w:val="single" w:sz="36" w:space="23" w:color="0085D2"/>
                            <w:bottom w:val="none" w:sz="0" w:space="0" w:color="auto"/>
                            <w:right w:val="none" w:sz="0" w:space="0" w:color="auto"/>
                          </w:divBdr>
                        </w:div>
                        <w:div w:id="966162087">
                          <w:marLeft w:val="0"/>
                          <w:marRight w:val="0"/>
                          <w:marTop w:val="0"/>
                          <w:marBottom w:val="0"/>
                          <w:divBdr>
                            <w:top w:val="none" w:sz="0" w:space="0" w:color="auto"/>
                            <w:left w:val="none" w:sz="0" w:space="0" w:color="auto"/>
                            <w:bottom w:val="none" w:sz="0" w:space="0" w:color="auto"/>
                            <w:right w:val="none" w:sz="0" w:space="0" w:color="auto"/>
                          </w:divBdr>
                        </w:div>
                        <w:div w:id="497579415">
                          <w:marLeft w:val="0"/>
                          <w:marRight w:val="0"/>
                          <w:marTop w:val="0"/>
                          <w:marBottom w:val="600"/>
                          <w:divBdr>
                            <w:top w:val="none" w:sz="0" w:space="0" w:color="auto"/>
                            <w:left w:val="single" w:sz="36" w:space="23" w:color="70C855"/>
                            <w:bottom w:val="none" w:sz="0" w:space="0" w:color="auto"/>
                            <w:right w:val="none" w:sz="0" w:space="0" w:color="auto"/>
                          </w:divBdr>
                        </w:div>
                      </w:divsChild>
                    </w:div>
                  </w:divsChild>
                </w:div>
              </w:divsChild>
            </w:div>
          </w:divsChild>
        </w:div>
        <w:div w:id="2078238346">
          <w:marLeft w:val="0"/>
          <w:marRight w:val="0"/>
          <w:marTop w:val="0"/>
          <w:marBottom w:val="0"/>
          <w:divBdr>
            <w:top w:val="none" w:sz="0" w:space="0" w:color="auto"/>
            <w:left w:val="none" w:sz="0" w:space="0" w:color="auto"/>
            <w:bottom w:val="none" w:sz="0" w:space="0" w:color="auto"/>
            <w:right w:val="none" w:sz="0" w:space="0" w:color="auto"/>
          </w:divBdr>
          <w:divsChild>
            <w:div w:id="1471822558">
              <w:marLeft w:val="0"/>
              <w:marRight w:val="0"/>
              <w:marTop w:val="0"/>
              <w:marBottom w:val="0"/>
              <w:divBdr>
                <w:top w:val="none" w:sz="0" w:space="0" w:color="auto"/>
                <w:left w:val="none" w:sz="0" w:space="0" w:color="auto"/>
                <w:bottom w:val="none" w:sz="0" w:space="0" w:color="auto"/>
                <w:right w:val="none" w:sz="0" w:space="0" w:color="auto"/>
              </w:divBdr>
              <w:divsChild>
                <w:div w:id="496069321">
                  <w:marLeft w:val="0"/>
                  <w:marRight w:val="0"/>
                  <w:marTop w:val="0"/>
                  <w:marBottom w:val="0"/>
                  <w:divBdr>
                    <w:top w:val="none" w:sz="0" w:space="0" w:color="auto"/>
                    <w:left w:val="none" w:sz="0" w:space="0" w:color="auto"/>
                    <w:bottom w:val="none" w:sz="0" w:space="0" w:color="auto"/>
                    <w:right w:val="none" w:sz="0" w:space="0" w:color="auto"/>
                  </w:divBdr>
                  <w:divsChild>
                    <w:div w:id="773473849">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492677506">
      <w:bodyDiv w:val="1"/>
      <w:marLeft w:val="0"/>
      <w:marRight w:val="0"/>
      <w:marTop w:val="0"/>
      <w:marBottom w:val="0"/>
      <w:divBdr>
        <w:top w:val="none" w:sz="0" w:space="0" w:color="auto"/>
        <w:left w:val="none" w:sz="0" w:space="0" w:color="auto"/>
        <w:bottom w:val="none" w:sz="0" w:space="0" w:color="auto"/>
        <w:right w:val="none" w:sz="0" w:space="0" w:color="auto"/>
      </w:divBdr>
      <w:divsChild>
        <w:div w:id="1446121022">
          <w:marLeft w:val="0"/>
          <w:marRight w:val="0"/>
          <w:marTop w:val="0"/>
          <w:marBottom w:val="0"/>
          <w:divBdr>
            <w:top w:val="none" w:sz="0" w:space="0" w:color="auto"/>
            <w:left w:val="none" w:sz="0" w:space="0" w:color="auto"/>
            <w:bottom w:val="none" w:sz="0" w:space="0" w:color="auto"/>
            <w:right w:val="none" w:sz="0" w:space="0" w:color="auto"/>
          </w:divBdr>
          <w:divsChild>
            <w:div w:id="1322854538">
              <w:marLeft w:val="0"/>
              <w:marRight w:val="0"/>
              <w:marTop w:val="0"/>
              <w:marBottom w:val="0"/>
              <w:divBdr>
                <w:top w:val="none" w:sz="0" w:space="0" w:color="auto"/>
                <w:left w:val="none" w:sz="0" w:space="0" w:color="auto"/>
                <w:bottom w:val="none" w:sz="0" w:space="0" w:color="auto"/>
                <w:right w:val="none" w:sz="0" w:space="0" w:color="auto"/>
              </w:divBdr>
            </w:div>
            <w:div w:id="1378967237">
              <w:marLeft w:val="0"/>
              <w:marRight w:val="0"/>
              <w:marTop w:val="0"/>
              <w:marBottom w:val="0"/>
              <w:divBdr>
                <w:top w:val="none" w:sz="0" w:space="0" w:color="auto"/>
                <w:left w:val="none" w:sz="0" w:space="0" w:color="auto"/>
                <w:bottom w:val="none" w:sz="0" w:space="0" w:color="auto"/>
                <w:right w:val="none" w:sz="0" w:space="0" w:color="auto"/>
              </w:divBdr>
            </w:div>
          </w:divsChild>
        </w:div>
        <w:div w:id="1154106342">
          <w:marLeft w:val="0"/>
          <w:marRight w:val="0"/>
          <w:marTop w:val="0"/>
          <w:marBottom w:val="0"/>
          <w:divBdr>
            <w:top w:val="none" w:sz="0" w:space="0" w:color="auto"/>
            <w:left w:val="none" w:sz="0" w:space="0" w:color="auto"/>
            <w:bottom w:val="none" w:sz="0" w:space="0" w:color="auto"/>
            <w:right w:val="none" w:sz="0" w:space="0" w:color="auto"/>
          </w:divBdr>
          <w:divsChild>
            <w:div w:id="1666326097">
              <w:marLeft w:val="0"/>
              <w:marRight w:val="0"/>
              <w:marTop w:val="0"/>
              <w:marBottom w:val="0"/>
              <w:divBdr>
                <w:top w:val="none" w:sz="0" w:space="0" w:color="auto"/>
                <w:left w:val="none" w:sz="0" w:space="0" w:color="auto"/>
                <w:bottom w:val="none" w:sz="0" w:space="0" w:color="auto"/>
                <w:right w:val="none" w:sz="0" w:space="0" w:color="auto"/>
              </w:divBdr>
            </w:div>
            <w:div w:id="339771164">
              <w:marLeft w:val="0"/>
              <w:marRight w:val="0"/>
              <w:marTop w:val="0"/>
              <w:marBottom w:val="0"/>
              <w:divBdr>
                <w:top w:val="none" w:sz="0" w:space="0" w:color="auto"/>
                <w:left w:val="none" w:sz="0" w:space="0" w:color="auto"/>
                <w:bottom w:val="none" w:sz="0" w:space="0" w:color="auto"/>
                <w:right w:val="none" w:sz="0" w:space="0" w:color="auto"/>
              </w:divBdr>
            </w:div>
            <w:div w:id="1883439162">
              <w:marLeft w:val="0"/>
              <w:marRight w:val="0"/>
              <w:marTop w:val="0"/>
              <w:marBottom w:val="600"/>
              <w:divBdr>
                <w:top w:val="none" w:sz="0" w:space="0" w:color="auto"/>
                <w:left w:val="single" w:sz="36" w:space="23" w:color="70C855"/>
                <w:bottom w:val="none" w:sz="0" w:space="0" w:color="auto"/>
                <w:right w:val="none" w:sz="0" w:space="0" w:color="auto"/>
              </w:divBdr>
            </w:div>
            <w:div w:id="746807242">
              <w:marLeft w:val="0"/>
              <w:marRight w:val="0"/>
              <w:marTop w:val="0"/>
              <w:marBottom w:val="600"/>
              <w:divBdr>
                <w:top w:val="none" w:sz="0" w:space="0" w:color="auto"/>
                <w:left w:val="single" w:sz="36" w:space="23" w:color="8496AF"/>
                <w:bottom w:val="none" w:sz="0" w:space="0" w:color="auto"/>
                <w:right w:val="none" w:sz="0" w:space="0" w:color="auto"/>
              </w:divBdr>
            </w:div>
            <w:div w:id="1897010262">
              <w:marLeft w:val="0"/>
              <w:marRight w:val="0"/>
              <w:marTop w:val="0"/>
              <w:marBottom w:val="600"/>
              <w:divBdr>
                <w:top w:val="none" w:sz="0" w:space="0" w:color="auto"/>
                <w:left w:val="single" w:sz="36" w:space="23" w:color="0085D2"/>
                <w:bottom w:val="none" w:sz="0" w:space="0" w:color="auto"/>
                <w:right w:val="none" w:sz="0" w:space="0" w:color="auto"/>
              </w:divBdr>
            </w:div>
          </w:divsChild>
        </w:div>
      </w:divsChild>
    </w:div>
    <w:div w:id="1537307687">
      <w:bodyDiv w:val="1"/>
      <w:marLeft w:val="0"/>
      <w:marRight w:val="0"/>
      <w:marTop w:val="0"/>
      <w:marBottom w:val="0"/>
      <w:divBdr>
        <w:top w:val="none" w:sz="0" w:space="0" w:color="auto"/>
        <w:left w:val="none" w:sz="0" w:space="0" w:color="auto"/>
        <w:bottom w:val="none" w:sz="0" w:space="0" w:color="auto"/>
        <w:right w:val="none" w:sz="0" w:space="0" w:color="auto"/>
      </w:divBdr>
    </w:div>
    <w:div w:id="1562715686">
      <w:bodyDiv w:val="1"/>
      <w:marLeft w:val="0"/>
      <w:marRight w:val="0"/>
      <w:marTop w:val="0"/>
      <w:marBottom w:val="0"/>
      <w:divBdr>
        <w:top w:val="none" w:sz="0" w:space="0" w:color="auto"/>
        <w:left w:val="none" w:sz="0" w:space="0" w:color="auto"/>
        <w:bottom w:val="none" w:sz="0" w:space="0" w:color="auto"/>
        <w:right w:val="none" w:sz="0" w:space="0" w:color="auto"/>
      </w:divBdr>
      <w:divsChild>
        <w:div w:id="1399093956">
          <w:marLeft w:val="0"/>
          <w:marRight w:val="0"/>
          <w:marTop w:val="0"/>
          <w:marBottom w:val="0"/>
          <w:divBdr>
            <w:top w:val="none" w:sz="0" w:space="0" w:color="auto"/>
            <w:left w:val="none" w:sz="0" w:space="0" w:color="auto"/>
            <w:bottom w:val="none" w:sz="0" w:space="0" w:color="auto"/>
            <w:right w:val="none" w:sz="0" w:space="0" w:color="auto"/>
          </w:divBdr>
        </w:div>
        <w:div w:id="1594046162">
          <w:marLeft w:val="0"/>
          <w:marRight w:val="0"/>
          <w:marTop w:val="0"/>
          <w:marBottom w:val="450"/>
          <w:divBdr>
            <w:top w:val="none" w:sz="0" w:space="0" w:color="auto"/>
            <w:left w:val="none" w:sz="0" w:space="0" w:color="auto"/>
            <w:bottom w:val="none" w:sz="0" w:space="0" w:color="auto"/>
            <w:right w:val="none" w:sz="0" w:space="0" w:color="auto"/>
          </w:divBdr>
        </w:div>
        <w:div w:id="587735925">
          <w:marLeft w:val="0"/>
          <w:marRight w:val="0"/>
          <w:marTop w:val="0"/>
          <w:marBottom w:val="0"/>
          <w:divBdr>
            <w:top w:val="none" w:sz="0" w:space="0" w:color="auto"/>
            <w:left w:val="none" w:sz="0" w:space="0" w:color="auto"/>
            <w:bottom w:val="none" w:sz="0" w:space="0" w:color="auto"/>
            <w:right w:val="none" w:sz="0" w:space="0" w:color="auto"/>
          </w:divBdr>
          <w:divsChild>
            <w:div w:id="94897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33915">
      <w:bodyDiv w:val="1"/>
      <w:marLeft w:val="0"/>
      <w:marRight w:val="0"/>
      <w:marTop w:val="0"/>
      <w:marBottom w:val="0"/>
      <w:divBdr>
        <w:top w:val="none" w:sz="0" w:space="0" w:color="auto"/>
        <w:left w:val="none" w:sz="0" w:space="0" w:color="auto"/>
        <w:bottom w:val="none" w:sz="0" w:space="0" w:color="auto"/>
        <w:right w:val="none" w:sz="0" w:space="0" w:color="auto"/>
      </w:divBdr>
      <w:divsChild>
        <w:div w:id="1449275681">
          <w:marLeft w:val="0"/>
          <w:marRight w:val="0"/>
          <w:marTop w:val="0"/>
          <w:marBottom w:val="0"/>
          <w:divBdr>
            <w:top w:val="none" w:sz="0" w:space="0" w:color="auto"/>
            <w:left w:val="none" w:sz="0" w:space="0" w:color="auto"/>
            <w:bottom w:val="none" w:sz="0" w:space="0" w:color="auto"/>
            <w:right w:val="none" w:sz="0" w:space="0" w:color="auto"/>
          </w:divBdr>
        </w:div>
        <w:div w:id="1175606331">
          <w:marLeft w:val="0"/>
          <w:marRight w:val="0"/>
          <w:marTop w:val="0"/>
          <w:marBottom w:val="0"/>
          <w:divBdr>
            <w:top w:val="none" w:sz="0" w:space="0" w:color="auto"/>
            <w:left w:val="none" w:sz="0" w:space="0" w:color="auto"/>
            <w:bottom w:val="none" w:sz="0" w:space="0" w:color="auto"/>
            <w:right w:val="none" w:sz="0" w:space="0" w:color="auto"/>
          </w:divBdr>
          <w:divsChild>
            <w:div w:id="98526610">
              <w:marLeft w:val="0"/>
              <w:marRight w:val="0"/>
              <w:marTop w:val="0"/>
              <w:marBottom w:val="0"/>
              <w:divBdr>
                <w:top w:val="none" w:sz="0" w:space="0" w:color="auto"/>
                <w:left w:val="none" w:sz="0" w:space="0" w:color="auto"/>
                <w:bottom w:val="none" w:sz="0" w:space="0" w:color="auto"/>
                <w:right w:val="none" w:sz="0" w:space="0" w:color="auto"/>
              </w:divBdr>
              <w:divsChild>
                <w:div w:id="1134055902">
                  <w:marLeft w:val="0"/>
                  <w:marRight w:val="0"/>
                  <w:marTop w:val="0"/>
                  <w:marBottom w:val="0"/>
                  <w:divBdr>
                    <w:top w:val="none" w:sz="0" w:space="0" w:color="auto"/>
                    <w:left w:val="none" w:sz="0" w:space="0" w:color="auto"/>
                    <w:bottom w:val="none" w:sz="0" w:space="0" w:color="auto"/>
                    <w:right w:val="none" w:sz="0" w:space="0" w:color="auto"/>
                  </w:divBdr>
                  <w:divsChild>
                    <w:div w:id="1338843901">
                      <w:marLeft w:val="0"/>
                      <w:marRight w:val="0"/>
                      <w:marTop w:val="0"/>
                      <w:marBottom w:val="0"/>
                      <w:divBdr>
                        <w:top w:val="none" w:sz="0" w:space="0" w:color="auto"/>
                        <w:left w:val="none" w:sz="0" w:space="0" w:color="auto"/>
                        <w:bottom w:val="none" w:sz="0" w:space="0" w:color="auto"/>
                        <w:right w:val="none" w:sz="0" w:space="0" w:color="auto"/>
                      </w:divBdr>
                    </w:div>
                  </w:divsChild>
                </w:div>
                <w:div w:id="632056593">
                  <w:marLeft w:val="0"/>
                  <w:marRight w:val="0"/>
                  <w:marTop w:val="0"/>
                  <w:marBottom w:val="0"/>
                  <w:divBdr>
                    <w:top w:val="none" w:sz="0" w:space="0" w:color="auto"/>
                    <w:left w:val="none" w:sz="0" w:space="0" w:color="auto"/>
                    <w:bottom w:val="none" w:sz="0" w:space="0" w:color="auto"/>
                    <w:right w:val="none" w:sz="0" w:space="0" w:color="auto"/>
                  </w:divBdr>
                  <w:divsChild>
                    <w:div w:id="1945071768">
                      <w:marLeft w:val="0"/>
                      <w:marRight w:val="0"/>
                      <w:marTop w:val="0"/>
                      <w:marBottom w:val="0"/>
                      <w:divBdr>
                        <w:top w:val="none" w:sz="0" w:space="0" w:color="auto"/>
                        <w:left w:val="none" w:sz="0" w:space="0" w:color="auto"/>
                        <w:bottom w:val="none" w:sz="0" w:space="0" w:color="auto"/>
                        <w:right w:val="none" w:sz="0" w:space="0" w:color="auto"/>
                      </w:divBdr>
                      <w:divsChild>
                        <w:div w:id="2047899573">
                          <w:marLeft w:val="0"/>
                          <w:marRight w:val="0"/>
                          <w:marTop w:val="0"/>
                          <w:marBottom w:val="0"/>
                          <w:divBdr>
                            <w:top w:val="none" w:sz="0" w:space="0" w:color="auto"/>
                            <w:left w:val="none" w:sz="0" w:space="0" w:color="auto"/>
                            <w:bottom w:val="none" w:sz="0" w:space="0" w:color="auto"/>
                            <w:right w:val="none" w:sz="0" w:space="0" w:color="auto"/>
                          </w:divBdr>
                        </w:div>
                        <w:div w:id="372077063">
                          <w:marLeft w:val="0"/>
                          <w:marRight w:val="0"/>
                          <w:marTop w:val="0"/>
                          <w:marBottom w:val="0"/>
                          <w:divBdr>
                            <w:top w:val="none" w:sz="0" w:space="0" w:color="auto"/>
                            <w:left w:val="none" w:sz="0" w:space="0" w:color="auto"/>
                            <w:bottom w:val="none" w:sz="0" w:space="0" w:color="auto"/>
                            <w:right w:val="none" w:sz="0" w:space="0" w:color="auto"/>
                          </w:divBdr>
                        </w:div>
                        <w:div w:id="354310997">
                          <w:marLeft w:val="0"/>
                          <w:marRight w:val="0"/>
                          <w:marTop w:val="0"/>
                          <w:marBottom w:val="0"/>
                          <w:divBdr>
                            <w:top w:val="none" w:sz="0" w:space="0" w:color="auto"/>
                            <w:left w:val="none" w:sz="0" w:space="0" w:color="auto"/>
                            <w:bottom w:val="none" w:sz="0" w:space="0" w:color="auto"/>
                            <w:right w:val="none" w:sz="0" w:space="0" w:color="auto"/>
                          </w:divBdr>
                        </w:div>
                        <w:div w:id="2005933737">
                          <w:marLeft w:val="0"/>
                          <w:marRight w:val="0"/>
                          <w:marTop w:val="0"/>
                          <w:marBottom w:val="0"/>
                          <w:divBdr>
                            <w:top w:val="none" w:sz="0" w:space="0" w:color="auto"/>
                            <w:left w:val="none" w:sz="0" w:space="0" w:color="auto"/>
                            <w:bottom w:val="none" w:sz="0" w:space="0" w:color="auto"/>
                            <w:right w:val="none" w:sz="0" w:space="0" w:color="auto"/>
                          </w:divBdr>
                        </w:div>
                        <w:div w:id="115730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74648">
          <w:marLeft w:val="0"/>
          <w:marRight w:val="0"/>
          <w:marTop w:val="0"/>
          <w:marBottom w:val="0"/>
          <w:divBdr>
            <w:top w:val="none" w:sz="0" w:space="0" w:color="auto"/>
            <w:left w:val="none" w:sz="0" w:space="0" w:color="auto"/>
            <w:bottom w:val="none" w:sz="0" w:space="0" w:color="auto"/>
            <w:right w:val="none" w:sz="0" w:space="0" w:color="auto"/>
          </w:divBdr>
        </w:div>
        <w:div w:id="852912550">
          <w:marLeft w:val="0"/>
          <w:marRight w:val="0"/>
          <w:marTop w:val="0"/>
          <w:marBottom w:val="0"/>
          <w:divBdr>
            <w:top w:val="none" w:sz="0" w:space="0" w:color="auto"/>
            <w:left w:val="none" w:sz="0" w:space="0" w:color="auto"/>
            <w:bottom w:val="none" w:sz="0" w:space="0" w:color="auto"/>
            <w:right w:val="none" w:sz="0" w:space="0" w:color="auto"/>
          </w:divBdr>
          <w:divsChild>
            <w:div w:id="200023967">
              <w:marLeft w:val="0"/>
              <w:marRight w:val="0"/>
              <w:marTop w:val="0"/>
              <w:marBottom w:val="0"/>
              <w:divBdr>
                <w:top w:val="none" w:sz="0" w:space="0" w:color="auto"/>
                <w:left w:val="none" w:sz="0" w:space="0" w:color="auto"/>
                <w:bottom w:val="none" w:sz="0" w:space="0" w:color="auto"/>
                <w:right w:val="none" w:sz="0" w:space="0" w:color="auto"/>
              </w:divBdr>
              <w:divsChild>
                <w:div w:id="1391422992">
                  <w:marLeft w:val="0"/>
                  <w:marRight w:val="0"/>
                  <w:marTop w:val="0"/>
                  <w:marBottom w:val="0"/>
                  <w:divBdr>
                    <w:top w:val="none" w:sz="0" w:space="0" w:color="auto"/>
                    <w:left w:val="none" w:sz="0" w:space="0" w:color="auto"/>
                    <w:bottom w:val="none" w:sz="0" w:space="0" w:color="auto"/>
                    <w:right w:val="none" w:sz="0" w:space="0" w:color="auto"/>
                  </w:divBdr>
                  <w:divsChild>
                    <w:div w:id="671494727">
                      <w:marLeft w:val="0"/>
                      <w:marRight w:val="0"/>
                      <w:marTop w:val="0"/>
                      <w:marBottom w:val="0"/>
                      <w:divBdr>
                        <w:top w:val="none" w:sz="0" w:space="0" w:color="auto"/>
                        <w:left w:val="none" w:sz="0" w:space="0" w:color="auto"/>
                        <w:bottom w:val="none" w:sz="0" w:space="0" w:color="auto"/>
                        <w:right w:val="none" w:sz="0" w:space="0" w:color="auto"/>
                      </w:divBdr>
                    </w:div>
                  </w:divsChild>
                </w:div>
                <w:div w:id="1131242166">
                  <w:marLeft w:val="0"/>
                  <w:marRight w:val="0"/>
                  <w:marTop w:val="0"/>
                  <w:marBottom w:val="0"/>
                  <w:divBdr>
                    <w:top w:val="none" w:sz="0" w:space="0" w:color="auto"/>
                    <w:left w:val="none" w:sz="0" w:space="0" w:color="auto"/>
                    <w:bottom w:val="none" w:sz="0" w:space="0" w:color="auto"/>
                    <w:right w:val="none" w:sz="0" w:space="0" w:color="auto"/>
                  </w:divBdr>
                  <w:divsChild>
                    <w:div w:id="27150700">
                      <w:marLeft w:val="0"/>
                      <w:marRight w:val="0"/>
                      <w:marTop w:val="0"/>
                      <w:marBottom w:val="0"/>
                      <w:divBdr>
                        <w:top w:val="none" w:sz="0" w:space="0" w:color="auto"/>
                        <w:left w:val="none" w:sz="0" w:space="0" w:color="auto"/>
                        <w:bottom w:val="none" w:sz="0" w:space="0" w:color="auto"/>
                        <w:right w:val="none" w:sz="0" w:space="0" w:color="auto"/>
                      </w:divBdr>
                      <w:divsChild>
                        <w:div w:id="1061369053">
                          <w:marLeft w:val="0"/>
                          <w:marRight w:val="0"/>
                          <w:marTop w:val="0"/>
                          <w:marBottom w:val="0"/>
                          <w:divBdr>
                            <w:top w:val="none" w:sz="0" w:space="0" w:color="auto"/>
                            <w:left w:val="none" w:sz="0" w:space="0" w:color="auto"/>
                            <w:bottom w:val="none" w:sz="0" w:space="0" w:color="auto"/>
                            <w:right w:val="none" w:sz="0" w:space="0" w:color="auto"/>
                          </w:divBdr>
                        </w:div>
                        <w:div w:id="653529255">
                          <w:marLeft w:val="0"/>
                          <w:marRight w:val="0"/>
                          <w:marTop w:val="0"/>
                          <w:marBottom w:val="0"/>
                          <w:divBdr>
                            <w:top w:val="none" w:sz="0" w:space="0" w:color="auto"/>
                            <w:left w:val="none" w:sz="0" w:space="0" w:color="auto"/>
                            <w:bottom w:val="none" w:sz="0" w:space="0" w:color="auto"/>
                            <w:right w:val="none" w:sz="0" w:space="0" w:color="auto"/>
                          </w:divBdr>
                        </w:div>
                        <w:div w:id="1379744077">
                          <w:marLeft w:val="0"/>
                          <w:marRight w:val="0"/>
                          <w:marTop w:val="0"/>
                          <w:marBottom w:val="0"/>
                          <w:divBdr>
                            <w:top w:val="none" w:sz="0" w:space="0" w:color="auto"/>
                            <w:left w:val="none" w:sz="0" w:space="0" w:color="auto"/>
                            <w:bottom w:val="none" w:sz="0" w:space="0" w:color="auto"/>
                            <w:right w:val="none" w:sz="0" w:space="0" w:color="auto"/>
                          </w:divBdr>
                        </w:div>
                        <w:div w:id="1507403136">
                          <w:marLeft w:val="0"/>
                          <w:marRight w:val="0"/>
                          <w:marTop w:val="0"/>
                          <w:marBottom w:val="0"/>
                          <w:divBdr>
                            <w:top w:val="none" w:sz="0" w:space="0" w:color="auto"/>
                            <w:left w:val="none" w:sz="0" w:space="0" w:color="auto"/>
                            <w:bottom w:val="none" w:sz="0" w:space="0" w:color="auto"/>
                            <w:right w:val="none" w:sz="0" w:space="0" w:color="auto"/>
                          </w:divBdr>
                        </w:div>
                        <w:div w:id="721903972">
                          <w:marLeft w:val="0"/>
                          <w:marRight w:val="0"/>
                          <w:marTop w:val="0"/>
                          <w:marBottom w:val="0"/>
                          <w:divBdr>
                            <w:top w:val="none" w:sz="0" w:space="0" w:color="auto"/>
                            <w:left w:val="none" w:sz="0" w:space="0" w:color="auto"/>
                            <w:bottom w:val="none" w:sz="0" w:space="0" w:color="auto"/>
                            <w:right w:val="none" w:sz="0" w:space="0" w:color="auto"/>
                          </w:divBdr>
                        </w:div>
                        <w:div w:id="1262841173">
                          <w:marLeft w:val="0"/>
                          <w:marRight w:val="0"/>
                          <w:marTop w:val="0"/>
                          <w:marBottom w:val="0"/>
                          <w:divBdr>
                            <w:top w:val="none" w:sz="0" w:space="0" w:color="auto"/>
                            <w:left w:val="none" w:sz="0" w:space="0" w:color="auto"/>
                            <w:bottom w:val="none" w:sz="0" w:space="0" w:color="auto"/>
                            <w:right w:val="none" w:sz="0" w:space="0" w:color="auto"/>
                          </w:divBdr>
                        </w:div>
                        <w:div w:id="1846240040">
                          <w:marLeft w:val="0"/>
                          <w:marRight w:val="0"/>
                          <w:marTop w:val="0"/>
                          <w:marBottom w:val="0"/>
                          <w:divBdr>
                            <w:top w:val="none" w:sz="0" w:space="0" w:color="auto"/>
                            <w:left w:val="none" w:sz="0" w:space="0" w:color="auto"/>
                            <w:bottom w:val="none" w:sz="0" w:space="0" w:color="auto"/>
                            <w:right w:val="none" w:sz="0" w:space="0" w:color="auto"/>
                          </w:divBdr>
                        </w:div>
                        <w:div w:id="206911578">
                          <w:marLeft w:val="0"/>
                          <w:marRight w:val="0"/>
                          <w:marTop w:val="0"/>
                          <w:marBottom w:val="0"/>
                          <w:divBdr>
                            <w:top w:val="none" w:sz="0" w:space="0" w:color="auto"/>
                            <w:left w:val="none" w:sz="0" w:space="0" w:color="auto"/>
                            <w:bottom w:val="none" w:sz="0" w:space="0" w:color="auto"/>
                            <w:right w:val="none" w:sz="0" w:space="0" w:color="auto"/>
                          </w:divBdr>
                        </w:div>
                        <w:div w:id="1904902049">
                          <w:marLeft w:val="0"/>
                          <w:marRight w:val="0"/>
                          <w:marTop w:val="0"/>
                          <w:marBottom w:val="0"/>
                          <w:divBdr>
                            <w:top w:val="none" w:sz="0" w:space="0" w:color="auto"/>
                            <w:left w:val="none" w:sz="0" w:space="0" w:color="auto"/>
                            <w:bottom w:val="none" w:sz="0" w:space="0" w:color="auto"/>
                            <w:right w:val="none" w:sz="0" w:space="0" w:color="auto"/>
                          </w:divBdr>
                        </w:div>
                        <w:div w:id="15965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289410">
          <w:marLeft w:val="0"/>
          <w:marRight w:val="0"/>
          <w:marTop w:val="0"/>
          <w:marBottom w:val="0"/>
          <w:divBdr>
            <w:top w:val="none" w:sz="0" w:space="0" w:color="auto"/>
            <w:left w:val="none" w:sz="0" w:space="0" w:color="auto"/>
            <w:bottom w:val="none" w:sz="0" w:space="0" w:color="auto"/>
            <w:right w:val="none" w:sz="0" w:space="0" w:color="auto"/>
          </w:divBdr>
        </w:div>
      </w:divsChild>
    </w:div>
    <w:div w:id="1811748170">
      <w:bodyDiv w:val="1"/>
      <w:marLeft w:val="0"/>
      <w:marRight w:val="0"/>
      <w:marTop w:val="0"/>
      <w:marBottom w:val="0"/>
      <w:divBdr>
        <w:top w:val="none" w:sz="0" w:space="0" w:color="auto"/>
        <w:left w:val="none" w:sz="0" w:space="0" w:color="auto"/>
        <w:bottom w:val="none" w:sz="0" w:space="0" w:color="auto"/>
        <w:right w:val="none" w:sz="0" w:space="0" w:color="auto"/>
      </w:divBdr>
      <w:divsChild>
        <w:div w:id="1696929705">
          <w:marLeft w:val="0"/>
          <w:marRight w:val="0"/>
          <w:marTop w:val="0"/>
          <w:marBottom w:val="0"/>
          <w:divBdr>
            <w:top w:val="none" w:sz="0" w:space="0" w:color="auto"/>
            <w:left w:val="none" w:sz="0" w:space="0" w:color="auto"/>
            <w:bottom w:val="none" w:sz="0" w:space="0" w:color="auto"/>
            <w:right w:val="none" w:sz="0" w:space="0" w:color="auto"/>
          </w:divBdr>
        </w:div>
        <w:div w:id="994184632">
          <w:marLeft w:val="0"/>
          <w:marRight w:val="0"/>
          <w:marTop w:val="0"/>
          <w:marBottom w:val="450"/>
          <w:divBdr>
            <w:top w:val="none" w:sz="0" w:space="0" w:color="auto"/>
            <w:left w:val="none" w:sz="0" w:space="0" w:color="auto"/>
            <w:bottom w:val="none" w:sz="0" w:space="0" w:color="auto"/>
            <w:right w:val="none" w:sz="0" w:space="0" w:color="auto"/>
          </w:divBdr>
        </w:div>
        <w:div w:id="1164473949">
          <w:marLeft w:val="0"/>
          <w:marRight w:val="0"/>
          <w:marTop w:val="0"/>
          <w:marBottom w:val="0"/>
          <w:divBdr>
            <w:top w:val="none" w:sz="0" w:space="0" w:color="auto"/>
            <w:left w:val="none" w:sz="0" w:space="0" w:color="auto"/>
            <w:bottom w:val="none" w:sz="0" w:space="0" w:color="auto"/>
            <w:right w:val="none" w:sz="0" w:space="0" w:color="auto"/>
          </w:divBdr>
        </w:div>
      </w:divsChild>
    </w:div>
    <w:div w:id="2047485636">
      <w:bodyDiv w:val="1"/>
      <w:marLeft w:val="0"/>
      <w:marRight w:val="0"/>
      <w:marTop w:val="0"/>
      <w:marBottom w:val="0"/>
      <w:divBdr>
        <w:top w:val="none" w:sz="0" w:space="0" w:color="auto"/>
        <w:left w:val="none" w:sz="0" w:space="0" w:color="auto"/>
        <w:bottom w:val="none" w:sz="0" w:space="0" w:color="auto"/>
        <w:right w:val="none" w:sz="0" w:space="0" w:color="auto"/>
      </w:divBdr>
    </w:div>
    <w:div w:id="209578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7BC5C-E44F-4EAC-9083-781F0FD5F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6723</Words>
  <Characters>3833</Characters>
  <Application>Microsoft Office Word</Application>
  <DocSecurity>0</DocSecurity>
  <Lines>31</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Valdas Lukosevicius</dc:creator>
  <cp:keywords/>
  <dc:description/>
  <cp:lastModifiedBy>Lietuvos šilumos tiekėjų asociacija</cp:lastModifiedBy>
  <cp:revision>3</cp:revision>
  <dcterms:created xsi:type="dcterms:W3CDTF">2022-03-29T10:59:00Z</dcterms:created>
  <dcterms:modified xsi:type="dcterms:W3CDTF">2022-03-29T11:00:00Z</dcterms:modified>
</cp:coreProperties>
</file>