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648" w:rsidRPr="00090648" w:rsidRDefault="00090648" w:rsidP="00090648">
      <w:pPr>
        <w:pStyle w:val="BodyText"/>
        <w:ind w:firstLine="851"/>
        <w:jc w:val="center"/>
        <w:rPr>
          <w:b/>
        </w:rPr>
      </w:pPr>
      <w:r>
        <w:rPr>
          <w:b/>
        </w:rPr>
        <w:t>„Centralizuoto šilumos tiekimo“ vertinimas</w:t>
      </w:r>
    </w:p>
    <w:p w:rsidR="00090648" w:rsidRPr="00B4225E" w:rsidRDefault="00090648" w:rsidP="00090648">
      <w:pPr>
        <w:pStyle w:val="BodyText"/>
        <w:ind w:firstLine="851"/>
        <w:jc w:val="both"/>
      </w:pPr>
      <w:r w:rsidRPr="009B5849">
        <w:t>Lietuvos Respublikos valstybės kontrolė atli</w:t>
      </w:r>
      <w:r w:rsidR="00B86E9C">
        <w:t>eka</w:t>
      </w:r>
      <w:r>
        <w:t xml:space="preserve"> 2021</w:t>
      </w:r>
      <w:r w:rsidRPr="009B5849">
        <w:t xml:space="preserve"> metų </w:t>
      </w:r>
      <w:r>
        <w:t>veiklos plane</w:t>
      </w:r>
      <w:r w:rsidRPr="009B5849">
        <w:t xml:space="preserve"> numatyt</w:t>
      </w:r>
      <w:r w:rsidR="00B86E9C">
        <w:t>ą</w:t>
      </w:r>
      <w:r w:rsidRPr="009B5849">
        <w:t xml:space="preserve"> </w:t>
      </w:r>
      <w:r>
        <w:t>vertinim</w:t>
      </w:r>
      <w:r w:rsidR="00B86E9C">
        <w:t>ą</w:t>
      </w:r>
      <w:r>
        <w:t xml:space="preserve"> </w:t>
      </w:r>
      <w:r w:rsidRPr="009A75DA">
        <w:t>„Centralizuot</w:t>
      </w:r>
      <w:r>
        <w:t>as</w:t>
      </w:r>
      <w:r w:rsidRPr="009A75DA">
        <w:t xml:space="preserve"> šilumos tiekim</w:t>
      </w:r>
      <w:r>
        <w:t>as</w:t>
      </w:r>
      <w:r w:rsidRPr="009A75DA">
        <w:t>“</w:t>
      </w:r>
      <w:r w:rsidRPr="009B5849"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090648" w:rsidTr="00090648">
        <w:tc>
          <w:tcPr>
            <w:tcW w:w="3256" w:type="dxa"/>
          </w:tcPr>
          <w:p w:rsidR="00090648" w:rsidRPr="00090648" w:rsidRDefault="00090648" w:rsidP="0009064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8">
              <w:rPr>
                <w:rFonts w:ascii="Times New Roman" w:eastAsia="Times New Roman" w:hAnsi="Times New Roman" w:cs="Times New Roman"/>
                <w:sz w:val="24"/>
                <w:szCs w:val="24"/>
              </w:rPr>
              <w:t>Vertinimo tikslas</w:t>
            </w:r>
          </w:p>
        </w:tc>
        <w:tc>
          <w:tcPr>
            <w:tcW w:w="6372" w:type="dxa"/>
          </w:tcPr>
          <w:p w:rsidR="00090648" w:rsidRPr="00090648" w:rsidRDefault="00090648" w:rsidP="000906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8">
              <w:rPr>
                <w:rFonts w:ascii="Times New Roman" w:eastAsia="Times New Roman" w:hAnsi="Times New Roman" w:cs="Times New Roman"/>
                <w:sz w:val="24"/>
                <w:szCs w:val="24"/>
              </w:rPr>
              <w:t>Įvertinti</w:t>
            </w:r>
            <w:r w:rsidR="00B86E9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90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 užtikrinama centralizuoto šilumos tiekimo plėtra, siekiant įgyvendinti valstybės strateginius tikslus ir užtikrinti patikimą šilumos tiekimą vartotojams konkurencinga kaina.</w:t>
            </w:r>
          </w:p>
        </w:tc>
      </w:tr>
      <w:tr w:rsidR="00090648" w:rsidTr="00090648">
        <w:tc>
          <w:tcPr>
            <w:tcW w:w="3256" w:type="dxa"/>
          </w:tcPr>
          <w:p w:rsidR="00090648" w:rsidRPr="00090648" w:rsidRDefault="00090648" w:rsidP="0009064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Vertinimo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subjektas </w:t>
            </w:r>
          </w:p>
        </w:tc>
        <w:tc>
          <w:tcPr>
            <w:tcW w:w="6372" w:type="dxa"/>
          </w:tcPr>
          <w:p w:rsidR="00090648" w:rsidRPr="00090648" w:rsidRDefault="00090648" w:rsidP="000906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8">
              <w:rPr>
                <w:rFonts w:ascii="Times New Roman" w:eastAsia="Times New Roman" w:hAnsi="Times New Roman" w:cs="Times New Roman"/>
                <w:sz w:val="24"/>
                <w:szCs w:val="24"/>
              </w:rPr>
              <w:t>LR Energetikos ministerija</w:t>
            </w:r>
          </w:p>
        </w:tc>
      </w:tr>
      <w:tr w:rsidR="00090648" w:rsidTr="00090648">
        <w:tc>
          <w:tcPr>
            <w:tcW w:w="3256" w:type="dxa"/>
          </w:tcPr>
          <w:p w:rsidR="00090648" w:rsidRPr="00090648" w:rsidRDefault="00090648" w:rsidP="0009064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8">
              <w:rPr>
                <w:rFonts w:ascii="Times New Roman" w:eastAsia="Times New Roman" w:hAnsi="Times New Roman" w:cs="Times New Roman"/>
                <w:sz w:val="24"/>
                <w:szCs w:val="24"/>
              </w:rPr>
              <w:t>Vertinamasis laikotarpis</w:t>
            </w:r>
          </w:p>
        </w:tc>
        <w:tc>
          <w:tcPr>
            <w:tcW w:w="6372" w:type="dxa"/>
          </w:tcPr>
          <w:p w:rsidR="00090648" w:rsidRPr="00090648" w:rsidRDefault="00090648" w:rsidP="000906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8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2020 m. (esant poreikiui bus vertinami ir kitų laikotarpių duomenys)</w:t>
            </w:r>
          </w:p>
        </w:tc>
      </w:tr>
      <w:tr w:rsidR="00090648" w:rsidTr="00090648">
        <w:tc>
          <w:tcPr>
            <w:tcW w:w="3256" w:type="dxa"/>
          </w:tcPr>
          <w:p w:rsidR="00090648" w:rsidRDefault="00090648" w:rsidP="00090648">
            <w:pPr>
              <w:pStyle w:val="BodyText"/>
              <w:ind w:firstLine="0"/>
              <w:jc w:val="both"/>
            </w:pPr>
            <w:r>
              <w:t>Vertinimą planuojama baigti iki</w:t>
            </w:r>
          </w:p>
        </w:tc>
        <w:tc>
          <w:tcPr>
            <w:tcW w:w="6372" w:type="dxa"/>
          </w:tcPr>
          <w:p w:rsidR="00090648" w:rsidRDefault="00090648" w:rsidP="00090648">
            <w:pPr>
              <w:pStyle w:val="BodyText"/>
              <w:spacing w:line="240" w:lineRule="auto"/>
              <w:ind w:firstLine="0"/>
              <w:jc w:val="both"/>
            </w:pPr>
            <w:r>
              <w:t>2022-02-28</w:t>
            </w:r>
          </w:p>
        </w:tc>
      </w:tr>
    </w:tbl>
    <w:p w:rsidR="00090648" w:rsidRDefault="00090648" w:rsidP="00090648">
      <w:pPr>
        <w:pStyle w:val="BodyText"/>
        <w:ind w:firstLine="0"/>
        <w:jc w:val="both"/>
      </w:pPr>
    </w:p>
    <w:p w:rsidR="00090648" w:rsidRPr="00090648" w:rsidRDefault="00090648" w:rsidP="00090648">
      <w:pPr>
        <w:pStyle w:val="BodyText"/>
        <w:ind w:firstLine="0"/>
        <w:jc w:val="both"/>
      </w:pPr>
      <w:r w:rsidRPr="00090648">
        <w:t>Vertinimo metu planuojama nagrinėti šiuos klausimus:</w:t>
      </w:r>
    </w:p>
    <w:p w:rsidR="00090648" w:rsidRDefault="00090648" w:rsidP="00090648">
      <w:pPr>
        <w:pStyle w:val="BodyText"/>
        <w:numPr>
          <w:ilvl w:val="0"/>
          <w:numId w:val="1"/>
        </w:numPr>
        <w:ind w:left="0" w:firstLine="851"/>
        <w:jc w:val="both"/>
      </w:pPr>
      <w:r w:rsidRPr="00956A1B">
        <w:t>investicij</w:t>
      </w:r>
      <w:r>
        <w:t>ų</w:t>
      </w:r>
      <w:r w:rsidRPr="00956A1B">
        <w:t xml:space="preserve"> į šilumos gamybos</w:t>
      </w:r>
      <w:r>
        <w:t xml:space="preserve"> įrenginius </w:t>
      </w:r>
      <w:r w:rsidRPr="00956A1B">
        <w:t>plan</w:t>
      </w:r>
      <w:r>
        <w:t xml:space="preserve">avimas, </w:t>
      </w:r>
    </w:p>
    <w:p w:rsidR="00090648" w:rsidRDefault="00090648" w:rsidP="00090648">
      <w:pPr>
        <w:pStyle w:val="BodyText"/>
        <w:numPr>
          <w:ilvl w:val="0"/>
          <w:numId w:val="1"/>
        </w:numPr>
        <w:ind w:left="0" w:firstLine="851"/>
        <w:jc w:val="both"/>
      </w:pPr>
      <w:r w:rsidRPr="00956A1B">
        <w:t>ekonomiškai efektyv</w:t>
      </w:r>
      <w:r>
        <w:t>ių</w:t>
      </w:r>
      <w:r w:rsidRPr="00956A1B">
        <w:t xml:space="preserve"> alternatyv</w:t>
      </w:r>
      <w:r>
        <w:t>ių</w:t>
      </w:r>
      <w:r w:rsidRPr="00956A1B">
        <w:t xml:space="preserve"> atsinaujinan</w:t>
      </w:r>
      <w:r>
        <w:t>čių</w:t>
      </w:r>
      <w:r w:rsidRPr="00956A1B">
        <w:t xml:space="preserve"> energijos ištekli</w:t>
      </w:r>
      <w:r>
        <w:t>ų panaudojimas</w:t>
      </w:r>
      <w:r w:rsidRPr="00956A1B">
        <w:t xml:space="preserve"> šilumos gamybai</w:t>
      </w:r>
      <w:r>
        <w:t>;</w:t>
      </w:r>
    </w:p>
    <w:p w:rsidR="00090648" w:rsidRDefault="00090648" w:rsidP="00090648">
      <w:pPr>
        <w:pStyle w:val="BodyText"/>
        <w:numPr>
          <w:ilvl w:val="0"/>
          <w:numId w:val="1"/>
        </w:numPr>
        <w:ind w:left="0" w:firstLine="851"/>
        <w:jc w:val="both"/>
      </w:pPr>
      <w:r w:rsidRPr="00BD1EB2">
        <w:t>šilumos perdavimo</w:t>
      </w:r>
      <w:r>
        <w:t xml:space="preserve"> tinklų</w:t>
      </w:r>
      <w:r w:rsidRPr="00BD1EB2">
        <w:t xml:space="preserve"> efektyvum</w:t>
      </w:r>
      <w:r>
        <w:t>o</w:t>
      </w:r>
      <w:r w:rsidRPr="00760CC7">
        <w:t xml:space="preserve"> </w:t>
      </w:r>
      <w:r w:rsidRPr="00BD1EB2">
        <w:t>didin</w:t>
      </w:r>
      <w:r>
        <w:t>i</w:t>
      </w:r>
      <w:r w:rsidRPr="00BD1EB2">
        <w:t>mas</w:t>
      </w:r>
      <w:r>
        <w:t>;</w:t>
      </w:r>
      <w:bookmarkStart w:id="0" w:name="_GoBack"/>
      <w:bookmarkEnd w:id="0"/>
    </w:p>
    <w:p w:rsidR="00090648" w:rsidRDefault="00090648" w:rsidP="00090648">
      <w:pPr>
        <w:pStyle w:val="BodyText"/>
        <w:numPr>
          <w:ilvl w:val="0"/>
          <w:numId w:val="1"/>
        </w:numPr>
        <w:ind w:left="0" w:firstLine="851"/>
        <w:jc w:val="both"/>
      </w:pPr>
      <w:r w:rsidRPr="00BD1EB2">
        <w:t>naujų vartotojų p</w:t>
      </w:r>
      <w:r>
        <w:t>ri</w:t>
      </w:r>
      <w:r w:rsidRPr="00BD1EB2">
        <w:t>jungim</w:t>
      </w:r>
      <w:r>
        <w:t>as</w:t>
      </w:r>
      <w:r w:rsidRPr="00BD1EB2">
        <w:t xml:space="preserve"> prie centralizuoto šilumos tiekimo sistemų</w:t>
      </w:r>
      <w:r>
        <w:t>;</w:t>
      </w:r>
    </w:p>
    <w:p w:rsidR="00090648" w:rsidRDefault="00090648" w:rsidP="00090648">
      <w:pPr>
        <w:pStyle w:val="BodyText"/>
        <w:numPr>
          <w:ilvl w:val="0"/>
          <w:numId w:val="1"/>
        </w:numPr>
        <w:ind w:left="0" w:firstLine="851"/>
        <w:jc w:val="both"/>
      </w:pPr>
      <w:r>
        <w:t>šiluminės energijos vartojimo pastatuose mažinimas ir šildymo sistemų priežiūra;</w:t>
      </w:r>
    </w:p>
    <w:p w:rsidR="00090648" w:rsidRDefault="00090648" w:rsidP="00090648">
      <w:pPr>
        <w:pStyle w:val="BodyText"/>
        <w:numPr>
          <w:ilvl w:val="0"/>
          <w:numId w:val="1"/>
        </w:numPr>
        <w:ind w:left="0" w:firstLine="851"/>
        <w:jc w:val="both"/>
      </w:pPr>
      <w:r>
        <w:t>ankstesnių Valstybės kontrolės</w:t>
      </w:r>
      <w:r w:rsidRPr="00BD1EB2">
        <w:t xml:space="preserve"> auditų rekomendacij</w:t>
      </w:r>
      <w:r>
        <w:t>ų</w:t>
      </w:r>
      <w:r w:rsidRPr="00BD1EB2">
        <w:t xml:space="preserve"> dėl </w:t>
      </w:r>
      <w:r>
        <w:t xml:space="preserve">šilumos ūkio nuomos savivaldybėse, </w:t>
      </w:r>
      <w:r w:rsidRPr="00BD1EB2">
        <w:t>energijos vartojimo efektyvumo didinimo bei daugiabučių namų atnaujinimo (modernizavimo)</w:t>
      </w:r>
      <w:r>
        <w:t xml:space="preserve"> įgyvendinimas</w:t>
      </w:r>
      <w:r w:rsidRPr="00AC5FE0">
        <w:t>.</w:t>
      </w:r>
    </w:p>
    <w:p w:rsidR="00090648" w:rsidRDefault="00090648" w:rsidP="00090648">
      <w:pPr>
        <w:pStyle w:val="BodyText"/>
        <w:ind w:firstLine="851"/>
        <w:jc w:val="both"/>
      </w:pPr>
      <w:r w:rsidRPr="00E31E92">
        <w:t xml:space="preserve">Manome, kad </w:t>
      </w:r>
      <w:r>
        <w:t xml:space="preserve">vertinimo </w:t>
      </w:r>
      <w:r w:rsidRPr="009A75DA">
        <w:t xml:space="preserve">rezultatai </w:t>
      </w:r>
      <w:r>
        <w:t>leis paspartinti reikiamų sprendimų priėmimą</w:t>
      </w:r>
      <w:r w:rsidRPr="009A75DA">
        <w:t xml:space="preserve">, siekiant gerinti centralizuoto šilumos tiekimo sistemų darbą, </w:t>
      </w:r>
      <w:r>
        <w:t>paskatinti</w:t>
      </w:r>
      <w:r w:rsidRPr="009A75DA">
        <w:t xml:space="preserve"> šilumos energijos gamybą iš </w:t>
      </w:r>
      <w:r>
        <w:t>atsinaujinančių energijos išteklių</w:t>
      </w:r>
      <w:r w:rsidRPr="009A75DA">
        <w:t xml:space="preserve"> bei</w:t>
      </w:r>
      <w:r>
        <w:t xml:space="preserve"> efektyvinti</w:t>
      </w:r>
      <w:r w:rsidRPr="009A75DA">
        <w:t xml:space="preserve"> jos tiekimą vartotojams</w:t>
      </w:r>
      <w:r w:rsidRPr="00636105">
        <w:t>.</w:t>
      </w:r>
    </w:p>
    <w:p w:rsidR="00D1735A" w:rsidRDefault="00090648" w:rsidP="00090648">
      <w:pPr>
        <w:pStyle w:val="BodyText"/>
        <w:ind w:firstLine="851"/>
        <w:jc w:val="both"/>
      </w:pPr>
      <w:r>
        <w:t>Tikimės ir tolesnio glaudaus</w:t>
      </w:r>
      <w:r w:rsidRPr="00E31E92">
        <w:t xml:space="preserve"> bendradarbiavim</w:t>
      </w:r>
      <w:r>
        <w:t>o</w:t>
      </w:r>
      <w:r w:rsidRPr="00E31E92">
        <w:t>.</w:t>
      </w:r>
    </w:p>
    <w:sectPr w:rsidR="00D1735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822EF"/>
    <w:multiLevelType w:val="hybridMultilevel"/>
    <w:tmpl w:val="C0B6BBC0"/>
    <w:lvl w:ilvl="0" w:tplc="F618AD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648"/>
    <w:rsid w:val="00090648"/>
    <w:rsid w:val="006F7321"/>
    <w:rsid w:val="00B86E9C"/>
    <w:rsid w:val="00D1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7010F"/>
  <w15:chartTrackingRefBased/>
  <w15:docId w15:val="{0DF55F6A-E33B-4849-A618-BD78E939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90648"/>
    <w:pPr>
      <w:spacing w:after="0" w:line="360" w:lineRule="auto"/>
      <w:ind w:firstLine="129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90648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asDiagrama">
    <w:name w:val="Tekstas Diagrama"/>
    <w:basedOn w:val="DefaultParagraphFont"/>
    <w:link w:val="Tekstas"/>
    <w:locked/>
    <w:rsid w:val="00090648"/>
    <w:rPr>
      <w:sz w:val="24"/>
      <w:szCs w:val="24"/>
    </w:rPr>
  </w:style>
  <w:style w:type="paragraph" w:customStyle="1" w:styleId="Tekstas">
    <w:name w:val="Tekstas"/>
    <w:basedOn w:val="Normal"/>
    <w:link w:val="TekstasDiagrama"/>
    <w:rsid w:val="00090648"/>
    <w:pPr>
      <w:tabs>
        <w:tab w:val="left" w:pos="1418"/>
      </w:tabs>
      <w:spacing w:after="0" w:line="360" w:lineRule="auto"/>
      <w:ind w:firstLine="709"/>
      <w:jc w:val="both"/>
    </w:pPr>
    <w:rPr>
      <w:sz w:val="24"/>
      <w:szCs w:val="24"/>
    </w:rPr>
  </w:style>
  <w:style w:type="table" w:styleId="TableGrid">
    <w:name w:val="Table Grid"/>
    <w:basedOn w:val="TableNormal"/>
    <w:uiPriority w:val="39"/>
    <w:rsid w:val="00090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86E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6E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6E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E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E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E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941</Words>
  <Characters>537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Tadas Čiblys</dc:creator>
  <cp:keywords/>
  <dc:description/>
  <cp:lastModifiedBy>Tadas Čiblys</cp:lastModifiedBy>
  <cp:revision>2</cp:revision>
  <dcterms:created xsi:type="dcterms:W3CDTF">2021-10-15T12:21:00Z</dcterms:created>
  <dcterms:modified xsi:type="dcterms:W3CDTF">2021-10-15T12:21:00Z</dcterms:modified>
</cp:coreProperties>
</file>