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180A" w14:textId="28A670B5" w:rsidR="005F4C17" w:rsidRPr="005F4C17" w:rsidRDefault="005F4C17" w:rsidP="005C3B81">
      <w:pPr>
        <w:rPr>
          <w:b/>
          <w:bCs/>
          <w:sz w:val="32"/>
          <w:szCs w:val="28"/>
        </w:rPr>
      </w:pPr>
      <w:r w:rsidRPr="005F4C17">
        <w:rPr>
          <w:b/>
          <w:bCs/>
          <w:sz w:val="32"/>
          <w:szCs w:val="28"/>
        </w:rPr>
        <w:t>Vilnius turi būti dar žalesnis?</w:t>
      </w:r>
    </w:p>
    <w:p w14:paraId="52B9E5A8" w14:textId="77777777" w:rsidR="005F4C17" w:rsidRPr="005F4C17" w:rsidRDefault="005F4C17" w:rsidP="005C3B81">
      <w:pPr>
        <w:rPr>
          <w:b/>
          <w:bCs/>
          <w:sz w:val="32"/>
          <w:szCs w:val="28"/>
        </w:rPr>
      </w:pPr>
    </w:p>
    <w:p w14:paraId="671E3A8C" w14:textId="10B033A4" w:rsidR="005C3B81" w:rsidRDefault="005C3B81" w:rsidP="005C3B81">
      <w:r>
        <w:t xml:space="preserve">Š. m. gruodžio 21 d. (pirmadienį) LR Prezidento J.E. </w:t>
      </w:r>
      <w:proofErr w:type="spellStart"/>
      <w:r>
        <w:t>Gitano</w:t>
      </w:r>
      <w:proofErr w:type="spellEnd"/>
      <w:r>
        <w:t xml:space="preserve"> Nausėdos dedikuotos darbo dienos Vilniaus regionui kontekste, vyko susitikimas su Prezidento kanceliarijos Aplinkos ir infrastruktūros grupės patarėjais. Susitikimo tikslas – aptarti Vilniuje veikiančių šilumos sektoriaus įmonių planus prisidėti prie Europos ir Lietuvos „Žaliojo kurso“ krypties įgyvendinimo, 2020 m. gruodžio 10-11 d. Europos Vadovų Taryboje sutartų ambicingesnių CO</w:t>
      </w:r>
      <w:r w:rsidRPr="005C3B81">
        <w:rPr>
          <w:vertAlign w:val="subscript"/>
        </w:rPr>
        <w:t>2</w:t>
      </w:r>
      <w:r>
        <w:t xml:space="preserve"> sutaupymo tikslų 2030 metams pasiekimo ir indėlio siekiant klimatui neutralios ekonomikos 2050 metais. </w:t>
      </w:r>
    </w:p>
    <w:p w14:paraId="0D3187C4" w14:textId="77777777" w:rsidR="005C3B81" w:rsidRDefault="005C3B81" w:rsidP="005C3B81"/>
    <w:p w14:paraId="05BE03ED" w14:textId="7357AE0B" w:rsidR="005C3B81" w:rsidRDefault="005C3B81" w:rsidP="005C3B81">
      <w:r>
        <w:t xml:space="preserve">Tuo tikslu sostinėje veikiančios šilumos gamybos ir tiekimo įmonės, kaip vienos pajėgiausių ir ambicingiausių, buvo pakviestos pristatyti savo planus inovacijų šilumos ūkyje diegime, o likusius dalyvius – įsijungti į diskusiją. </w:t>
      </w:r>
    </w:p>
    <w:p w14:paraId="05BCCA12" w14:textId="36A0C192" w:rsidR="005C3B81" w:rsidRDefault="005C3B81" w:rsidP="005C3B81"/>
    <w:p w14:paraId="2D60269E" w14:textId="16F5A26B" w:rsidR="00296B4B" w:rsidRDefault="0073321F" w:rsidP="005C3B81">
      <w:r>
        <w:t xml:space="preserve">AB </w:t>
      </w:r>
      <w:r w:rsidR="005C3B81">
        <w:t xml:space="preserve">Vilniaus šilumos tinklai (VŠT) generalinis direktorius Gerimantas </w:t>
      </w:r>
      <w:proofErr w:type="spellStart"/>
      <w:r w:rsidR="005C3B81">
        <w:t>Bakanas</w:t>
      </w:r>
      <w:proofErr w:type="spellEnd"/>
      <w:r w:rsidR="005C3B81">
        <w:t xml:space="preserve"> padarė pagrindinį pranešimą pristatydamas įmonės</w:t>
      </w:r>
      <w:r>
        <w:t xml:space="preserve"> ateities strategiją, inovatyvias ir žalias idėjas susijusias su centralizuota vėsa, </w:t>
      </w:r>
      <w:proofErr w:type="spellStart"/>
      <w:r>
        <w:t>atliekinės</w:t>
      </w:r>
      <w:proofErr w:type="spellEnd"/>
      <w:r>
        <w:t xml:space="preserve"> šilumos susirinkimu, efektyvesniu šilumos panaudojimu bei  </w:t>
      </w:r>
      <w:r w:rsidR="005C3B81">
        <w:t xml:space="preserve"> konkrečius investicinius projektus</w:t>
      </w:r>
      <w:r>
        <w:t xml:space="preserve">. </w:t>
      </w:r>
      <w:r w:rsidR="005C3B81">
        <w:t xml:space="preserve">Pateikta trumpa informacija apie 4 kartos centralizuoto šilumos tiekimo (CŠT) sistemų kūrimą </w:t>
      </w:r>
      <w:r w:rsidR="00667E60">
        <w:t xml:space="preserve">atskiruose </w:t>
      </w:r>
      <w:r w:rsidR="005C3B81">
        <w:t xml:space="preserve">Vilniaus </w:t>
      </w:r>
      <w:r w:rsidR="005D21B2">
        <w:t>kvartaluose, apie liekamosios vandens nuotekų šilumos panaudojimo planus, papasakota apie saulės įdarbinimą šilumai ir elektrai gaminti, nušvie</w:t>
      </w:r>
      <w:r w:rsidR="00296B4B">
        <w:t>s</w:t>
      </w:r>
      <w:r w:rsidR="005D21B2">
        <w:t xml:space="preserve">ti CŠT tinklų </w:t>
      </w:r>
      <w:proofErr w:type="spellStart"/>
      <w:r w:rsidR="005D21B2">
        <w:t>skaitmenizacijos</w:t>
      </w:r>
      <w:proofErr w:type="spellEnd"/>
      <w:r w:rsidR="005D21B2">
        <w:t xml:space="preserve"> ir jų darbo optimizavimo darbai</w:t>
      </w:r>
      <w:r w:rsidR="009C6260">
        <w:t>, svarstomi šilumos akumuliavimo ir kiti projektai</w:t>
      </w:r>
      <w:r w:rsidR="005D21B2">
        <w:t xml:space="preserve">. </w:t>
      </w:r>
    </w:p>
    <w:p w14:paraId="55E045A6" w14:textId="77777777" w:rsidR="00296B4B" w:rsidRDefault="00296B4B" w:rsidP="005C3B81"/>
    <w:p w14:paraId="4E479EDC" w14:textId="3CA64E4E" w:rsidR="009C6260" w:rsidRDefault="00296B4B" w:rsidP="005C3B81">
      <w:r>
        <w:t xml:space="preserve">Didžiausio Lietuvoje centralizuoto šilumos tiekėjo vadovas atkreipė dėmesį į reguliacinės aplinkos, kurioje veikiama, ypatumus, kurie dažnai nepadeda įgyvendinti didelės vertės ilgalaikių projektų. Gerimanto </w:t>
      </w:r>
      <w:proofErr w:type="spellStart"/>
      <w:r>
        <w:t>Bakano</w:t>
      </w:r>
      <w:proofErr w:type="spellEnd"/>
      <w:r>
        <w:t xml:space="preserve"> teigimu, d</w:t>
      </w:r>
      <w:r w:rsidR="009C6260">
        <w:t xml:space="preserve">abartinis reguliavimas, neleidžiantis sukaupti lėšų, gautų efektyvinant veiklą, </w:t>
      </w:r>
      <w:proofErr w:type="spellStart"/>
      <w:r w:rsidR="009C6260">
        <w:t>demotyvuoja</w:t>
      </w:r>
      <w:proofErr w:type="spellEnd"/>
      <w:r w:rsidR="009C6260">
        <w:t xml:space="preserve"> įmonę, nesudaro palankių sąlygų investavimui. Įmonė aktyviai bendradarbiauja su </w:t>
      </w:r>
      <w:r>
        <w:t xml:space="preserve">NT bei </w:t>
      </w:r>
      <w:r w:rsidR="009C6260">
        <w:t>statybų vystytojais, tačiau sustabarėję</w:t>
      </w:r>
      <w:r w:rsidR="005A5ADB">
        <w:t>s</w:t>
      </w:r>
      <w:r w:rsidR="009C6260">
        <w:t xml:space="preserve"> reguliavimas ir kainodara  neleidžia lanksčiai sudaryti ilgalaikes sutartis su naujais ir grįžtančiais vartotojais, nors tai būtų labai naudinga visiems šilumos vartotojams Vilniaus mieste.</w:t>
      </w:r>
    </w:p>
    <w:p w14:paraId="0ABD2B8D" w14:textId="163C6AC9" w:rsidR="009C6260" w:rsidRDefault="009C6260" w:rsidP="005C3B81"/>
    <w:p w14:paraId="2D7C5FFF" w14:textId="4EB32985" w:rsidR="006E0ECB" w:rsidRDefault="005A5ADB" w:rsidP="005C3B81">
      <w:r>
        <w:t xml:space="preserve">Itin </w:t>
      </w:r>
      <w:r w:rsidR="009C6260">
        <w:t>didelė Lietuvos šilumos ūk</w:t>
      </w:r>
      <w:r>
        <w:t>io problema</w:t>
      </w:r>
      <w:r w:rsidR="009C6260">
        <w:t xml:space="preserve"> – menka pastatų administratorių atsakomybė ir motyvacija rūpintis pastatų energetiniu efektyvumu. </w:t>
      </w:r>
      <w:r w:rsidR="006374F7">
        <w:t xml:space="preserve">Pasak VŠT Generalinio direktoriaus Gerimanto </w:t>
      </w:r>
      <w:proofErr w:type="spellStart"/>
      <w:r w:rsidR="006374F7">
        <w:t>Bakano</w:t>
      </w:r>
      <w:proofErr w:type="spellEnd"/>
      <w:r w:rsidR="006374F7">
        <w:t>, d</w:t>
      </w:r>
      <w:r w:rsidR="006E0ECB">
        <w:t xml:space="preserve">raudimas šilumos tiekėjams rūpintis pastatų vidaus sistemų priežiūra ir neracionali konkurencija šilumos gamybos srityje suskaidė vieningą šilumos tiekimo technologinę grandinę ir šilumos tiekėjas negali būti atsakingas už savo paslaugos kokybę prieš savo klientus. Nusivylę šilumos vartotojai dažnai ieško alternatyvių šildymo būdų, nors nekokybiško ir brangaus šildymo priežastis </w:t>
      </w:r>
      <w:r w:rsidR="006374F7">
        <w:t xml:space="preserve">yra </w:t>
      </w:r>
      <w:r w:rsidR="006E0ECB">
        <w:t>pats pastatas, pasenę ir išdarkytos vidaus šildymo sistemos.</w:t>
      </w:r>
      <w:r w:rsidR="006374F7">
        <w:t xml:space="preserve"> VŠT daug dėm</w:t>
      </w:r>
      <w:r w:rsidR="00B63696">
        <w:t>e</w:t>
      </w:r>
      <w:r w:rsidR="006374F7">
        <w:t xml:space="preserve">sio skiria savo klientų </w:t>
      </w:r>
      <w:proofErr w:type="spellStart"/>
      <w:r w:rsidR="006374F7">
        <w:t>edukavimui</w:t>
      </w:r>
      <w:proofErr w:type="spellEnd"/>
      <w:r w:rsidR="006374F7">
        <w:t xml:space="preserve"> ir švietimui šia tema.</w:t>
      </w:r>
    </w:p>
    <w:p w14:paraId="75D09ACC" w14:textId="77777777" w:rsidR="006E0ECB" w:rsidRDefault="006E0ECB" w:rsidP="005C3B81"/>
    <w:p w14:paraId="63EA025B" w14:textId="0BD405D1" w:rsidR="00743571" w:rsidRDefault="006E0ECB" w:rsidP="005C3B81">
      <w:r>
        <w:t xml:space="preserve">Pritardamas VŠT valdybos pirmininkas Adomas Bužinskas pritarė, kad šilumos ūkyje labai pribrendęs teisinės reformos poreikis, nes dabartinė situacija </w:t>
      </w:r>
      <w:r w:rsidR="00743571">
        <w:t xml:space="preserve">nebeatitinka vartotojų lūkesčių ir stabdo pažangą. Reaguodamas Energetikos ministerijos atstovas Karolis Švaikauskas informavo, kad specialistų lygmenyje jau svarstoma nauja Šilumos ūkio įstatymo redakcija. Prezidento patarėjas Tomas Lukoševičius informavo, kad </w:t>
      </w:r>
      <w:r w:rsidR="00B77621">
        <w:t>su naujuoju</w:t>
      </w:r>
      <w:r w:rsidR="00743571">
        <w:t xml:space="preserve"> Energetikos ministr</w:t>
      </w:r>
      <w:r w:rsidR="00B77621">
        <w:t>u</w:t>
      </w:r>
      <w:r w:rsidR="00743571">
        <w:t xml:space="preserve"> Daini</w:t>
      </w:r>
      <w:r w:rsidR="00B77621">
        <w:t>umi</w:t>
      </w:r>
      <w:r w:rsidR="00743571">
        <w:t xml:space="preserve"> Kreiv</w:t>
      </w:r>
      <w:r w:rsidR="00B77621">
        <w:t>iu jau kalbėta</w:t>
      </w:r>
      <w:r w:rsidR="00743571">
        <w:t xml:space="preserve"> apie </w:t>
      </w:r>
      <w:r w:rsidR="00B77621">
        <w:t>poreikį peržiūrėti</w:t>
      </w:r>
      <w:r w:rsidR="00743571">
        <w:t xml:space="preserve"> šilumos ūkio reglamentavimą, </w:t>
      </w:r>
      <w:r w:rsidR="00B77621">
        <w:t>paskatinant</w:t>
      </w:r>
      <w:r w:rsidR="00743571">
        <w:t xml:space="preserve"> tolimesnį jo vystymąsi žaliosios energetikos </w:t>
      </w:r>
      <w:r w:rsidR="00B77621">
        <w:t xml:space="preserve">ir didesnio efektyvumo </w:t>
      </w:r>
      <w:r w:rsidR="00743571">
        <w:t>kryptimi.</w:t>
      </w:r>
    </w:p>
    <w:p w14:paraId="1A069DB7" w14:textId="77777777" w:rsidR="00743571" w:rsidRDefault="00743571" w:rsidP="005C3B81"/>
    <w:p w14:paraId="4169A0C7" w14:textId="35D066D7" w:rsidR="006A06D4" w:rsidRDefault="00743571" w:rsidP="005C3B81">
      <w:r>
        <w:t xml:space="preserve">Apie savo veiklos planus susitikime kalbėjo ir kiti Vilniaus mieste veikiantys šilumos gamintojai. </w:t>
      </w:r>
      <w:proofErr w:type="spellStart"/>
      <w:r>
        <w:t>Ignitis</w:t>
      </w:r>
      <w:proofErr w:type="spellEnd"/>
      <w:r>
        <w:t xml:space="preserve"> </w:t>
      </w:r>
      <w:r w:rsidR="000A6D8F">
        <w:t>atstovas Nerijus Rasburskis paskelbė skaičius kiek tonų CO</w:t>
      </w:r>
      <w:r w:rsidR="000A6D8F" w:rsidRPr="000A6D8F">
        <w:rPr>
          <w:vertAlign w:val="subscript"/>
        </w:rPr>
        <w:t>2</w:t>
      </w:r>
      <w:r w:rsidR="000A6D8F">
        <w:t xml:space="preserve"> bus sutaupyta pradėjus veikti naujoms kogeneracinėms elektrinėms. Tačiau svarbu suderinti tarpusavyje visus investicinius projektus, kad nesukurti perteklinių įrenginių, kad jų veikla būtų efektyvi ir atitiktų Vilniaus miesto gyventojų bei įmonių ar įstaigų </w:t>
      </w:r>
      <w:r w:rsidR="005F4C17">
        <w:t xml:space="preserve">realius </w:t>
      </w:r>
      <w:r w:rsidR="000A6D8F">
        <w:t>poreikius. Vietoje valstybės skatinimo daugiabuči</w:t>
      </w:r>
      <w:r w:rsidR="005F4C17">
        <w:t xml:space="preserve">uose </w:t>
      </w:r>
      <w:r w:rsidR="000A6D8F">
        <w:t xml:space="preserve">įsirengti alternatyvius šilumos šaltinius daug prasmingesnė būtų paskata jungtis prie efektyvios Vilniaus miesto CŠT sistemos ir taip sumažinti bendruosius šilumos tiekimo kaštus, sudaryti prielaidas efektyviai </w:t>
      </w:r>
      <w:proofErr w:type="spellStart"/>
      <w:r w:rsidR="000A6D8F">
        <w:t>kogeneracijai</w:t>
      </w:r>
      <w:proofErr w:type="spellEnd"/>
      <w:r w:rsidR="000A6D8F">
        <w:t xml:space="preserve">, prasmingai panaudoti aplinkos ir atliekamąją </w:t>
      </w:r>
      <w:r w:rsidR="006A06D4">
        <w:t>šilumą.</w:t>
      </w:r>
    </w:p>
    <w:p w14:paraId="06CCDEA8" w14:textId="77777777" w:rsidR="006A06D4" w:rsidRDefault="006A06D4" w:rsidP="005C3B81"/>
    <w:p w14:paraId="53E7CF73" w14:textId="45F3200C" w:rsidR="004C093A" w:rsidRDefault="006A06D4" w:rsidP="005C3B81">
      <w:r>
        <w:t xml:space="preserve">Kito šilumos gamintojo </w:t>
      </w:r>
      <w:proofErr w:type="spellStart"/>
      <w:r>
        <w:t>Idex</w:t>
      </w:r>
      <w:proofErr w:type="spellEnd"/>
      <w:r>
        <w:t xml:space="preserve"> atstovė Aušra </w:t>
      </w:r>
      <w:proofErr w:type="spellStart"/>
      <w:r>
        <w:t>Ignotaitė</w:t>
      </w:r>
      <w:proofErr w:type="spellEnd"/>
      <w:r>
        <w:t xml:space="preserve"> informavo, kad </w:t>
      </w:r>
      <w:r w:rsidR="004C093A">
        <w:t xml:space="preserve">savo katiluose ruošiasi naudoti tik prasčiausios kokybės SM3 biokurą, norėtų savo gaminamą elektrą </w:t>
      </w:r>
      <w:r w:rsidR="005F4C17">
        <w:t xml:space="preserve">panaudoti </w:t>
      </w:r>
      <w:r w:rsidR="004C093A">
        <w:t>įrengtose elektromobilių įkrovimo stotelėse. Tačiau pažymėjo, kad dabartinė reguliacinė aplinka šilumos ūkyje nepalanki daryti ilgalaikes investicijas, nes per daug neapibrėžtumų ir rizikos šioje rinkoje.</w:t>
      </w:r>
    </w:p>
    <w:p w14:paraId="61F92796" w14:textId="77777777" w:rsidR="004C093A" w:rsidRDefault="004C093A" w:rsidP="005C3B81"/>
    <w:p w14:paraId="35C26DE4" w14:textId="5FEFD6ED" w:rsidR="000A6D8F" w:rsidRDefault="004C093A" w:rsidP="005C3B81">
      <w:r>
        <w:t>Apibendrinam</w:t>
      </w:r>
      <w:r w:rsidR="005F4C17">
        <w:t>i</w:t>
      </w:r>
      <w:r>
        <w:t xml:space="preserve"> pasitarimą Prezidento patarėjai </w:t>
      </w:r>
      <w:proofErr w:type="spellStart"/>
      <w:r>
        <w:t>Jaroslav</w:t>
      </w:r>
      <w:proofErr w:type="spellEnd"/>
      <w:r>
        <w:t xml:space="preserve"> </w:t>
      </w:r>
      <w:proofErr w:type="spellStart"/>
      <w:r w:rsidR="005F4C17">
        <w:t>N</w:t>
      </w:r>
      <w:r>
        <w:t>everovič</w:t>
      </w:r>
      <w:proofErr w:type="spellEnd"/>
      <w:r w:rsidR="005F4C17">
        <w:t xml:space="preserve"> ir </w:t>
      </w:r>
      <w:r>
        <w:t xml:space="preserve">Tomas Lukoševičius, </w:t>
      </w:r>
      <w:r w:rsidR="005F4C17">
        <w:t xml:space="preserve">Valstybinės energetikos reguliavimo tarybos pirmininkė Inga Žilienė, </w:t>
      </w:r>
      <w:r>
        <w:t xml:space="preserve">kaip ir kiti pasitarimo dalyviai sutiko, kad yra daug galimybių Vilniaus šilumos ūkį padaryti dar žalesnį ir patrauklesnį vartotojams, tačiau reikia pašalinti tas kliūtis, kurios trukdo pažangai. </w:t>
      </w:r>
      <w:r w:rsidR="00B77621">
        <w:t xml:space="preserve">Dalyviai siūlė </w:t>
      </w:r>
      <w:r>
        <w:t xml:space="preserve">iš esmės peržiūrėti pastatų administravimo ir priežiūros </w:t>
      </w:r>
      <w:r w:rsidR="005F4C17">
        <w:t xml:space="preserve">reglamentavimą, inicijuoti Šilumos ūkio įstatymo reformą, atnaujinti Šilumos ūkio specialiųjų planų turinį ir įgyvendinti kitas priemones, kurios padėtų „žaliąsias“ investicijas padaryti patraukliomis bei saugiomis ir naudingomis šilumos vartotojams.     </w:t>
      </w:r>
      <w:r>
        <w:t xml:space="preserve">     </w:t>
      </w:r>
      <w:r w:rsidR="006A06D4">
        <w:t xml:space="preserve"> </w:t>
      </w:r>
      <w:r w:rsidR="000A6D8F">
        <w:t xml:space="preserve"> </w:t>
      </w:r>
    </w:p>
    <w:p w14:paraId="06AED4EC" w14:textId="77777777" w:rsidR="000A6D8F" w:rsidRDefault="000A6D8F" w:rsidP="005C3B81"/>
    <w:p w14:paraId="6E0ADF21" w14:textId="7EFE8E87" w:rsidR="000A6D8F" w:rsidRDefault="000A6D8F" w:rsidP="005C3B81">
      <w:r>
        <w:t xml:space="preserve">   </w:t>
      </w:r>
    </w:p>
    <w:p w14:paraId="68CDE941" w14:textId="77777777" w:rsidR="000A6D8F" w:rsidRDefault="000A6D8F" w:rsidP="005C3B81"/>
    <w:p w14:paraId="145A83DC" w14:textId="321EF5F1" w:rsidR="000A6D8F" w:rsidRDefault="000A6D8F" w:rsidP="005C3B81">
      <w:r>
        <w:t xml:space="preserve"> </w:t>
      </w:r>
    </w:p>
    <w:p w14:paraId="2275C1A6" w14:textId="1A92D01A" w:rsidR="000A6D8F" w:rsidRDefault="000A6D8F" w:rsidP="005C3B81"/>
    <w:p w14:paraId="0D464446" w14:textId="77777777" w:rsidR="000A6D8F" w:rsidRDefault="000A6D8F" w:rsidP="005C3B81"/>
    <w:p w14:paraId="4E2A85B9" w14:textId="77777777" w:rsidR="000A6D8F" w:rsidRDefault="000A6D8F" w:rsidP="005C3B81"/>
    <w:p w14:paraId="0F0E36D3" w14:textId="6F814B16" w:rsidR="006E0ECB" w:rsidRDefault="000A6D8F" w:rsidP="005C3B81">
      <w:r>
        <w:t xml:space="preserve">    </w:t>
      </w:r>
      <w:r w:rsidR="00743571">
        <w:t xml:space="preserve">  </w:t>
      </w:r>
    </w:p>
    <w:p w14:paraId="2683A900" w14:textId="77777777" w:rsidR="006E0ECB" w:rsidRDefault="006E0ECB" w:rsidP="005C3B81"/>
    <w:p w14:paraId="5D8C02C9" w14:textId="77777777" w:rsidR="006E0ECB" w:rsidRDefault="006E0ECB" w:rsidP="005C3B81"/>
    <w:p w14:paraId="34CD3CFF" w14:textId="6C8891A0" w:rsidR="009C6260" w:rsidRDefault="009C6260" w:rsidP="005C3B81">
      <w:r>
        <w:t xml:space="preserve">  </w:t>
      </w:r>
    </w:p>
    <w:p w14:paraId="4E4B53B3" w14:textId="77777777" w:rsidR="009C6260" w:rsidRDefault="009C6260" w:rsidP="005C3B81"/>
    <w:p w14:paraId="60B2A47D" w14:textId="77777777" w:rsidR="009C6260" w:rsidRDefault="009C6260" w:rsidP="005C3B81"/>
    <w:p w14:paraId="531AF5DE" w14:textId="77777777" w:rsidR="009C6260" w:rsidRDefault="009C6260" w:rsidP="005C3B81"/>
    <w:p w14:paraId="456B4F91" w14:textId="77777777" w:rsidR="009C6260" w:rsidRDefault="009C6260" w:rsidP="005C3B81"/>
    <w:p w14:paraId="41B2C1DA" w14:textId="77777777" w:rsidR="009C6260" w:rsidRDefault="009C6260" w:rsidP="005C3B81"/>
    <w:p w14:paraId="502EDE3F" w14:textId="40D83695" w:rsidR="005C3B81" w:rsidRDefault="009C6260" w:rsidP="005C3B81">
      <w:r>
        <w:t xml:space="preserve"> </w:t>
      </w:r>
      <w:r w:rsidR="005D21B2">
        <w:t xml:space="preserve">  </w:t>
      </w:r>
      <w:r w:rsidR="005C3B81">
        <w:t xml:space="preserve">       </w:t>
      </w:r>
    </w:p>
    <w:p w14:paraId="7DE789D0" w14:textId="77777777" w:rsidR="00E159D8" w:rsidRDefault="00E159D8"/>
    <w:sectPr w:rsidR="00E159D8"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81"/>
    <w:rsid w:val="00081B85"/>
    <w:rsid w:val="000A6D8F"/>
    <w:rsid w:val="00153833"/>
    <w:rsid w:val="00296B4B"/>
    <w:rsid w:val="0040797A"/>
    <w:rsid w:val="004C093A"/>
    <w:rsid w:val="005A5ADB"/>
    <w:rsid w:val="005C3B81"/>
    <w:rsid w:val="005D21B2"/>
    <w:rsid w:val="005F4C17"/>
    <w:rsid w:val="006374F7"/>
    <w:rsid w:val="0064052E"/>
    <w:rsid w:val="00667E60"/>
    <w:rsid w:val="006A06D4"/>
    <w:rsid w:val="006E0ECB"/>
    <w:rsid w:val="0073321F"/>
    <w:rsid w:val="00743571"/>
    <w:rsid w:val="00792CFD"/>
    <w:rsid w:val="00854937"/>
    <w:rsid w:val="009C6260"/>
    <w:rsid w:val="00B63696"/>
    <w:rsid w:val="00B77621"/>
    <w:rsid w:val="00E15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982"/>
  <w15:chartTrackingRefBased/>
  <w15:docId w15:val="{5512A30B-59A5-4903-84C8-27D80538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3407</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Mantas</cp:lastModifiedBy>
  <cp:revision>2</cp:revision>
  <dcterms:created xsi:type="dcterms:W3CDTF">2020-12-23T14:18:00Z</dcterms:created>
  <dcterms:modified xsi:type="dcterms:W3CDTF">2020-12-23T14:18:00Z</dcterms:modified>
</cp:coreProperties>
</file>