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984"/>
        <w:gridCol w:w="3260"/>
      </w:tblGrid>
      <w:tr w:rsidR="00723626" w:rsidRPr="00AF5F64" w14:paraId="5FCDAF5C" w14:textId="77777777" w:rsidTr="002223E8">
        <w:tc>
          <w:tcPr>
            <w:tcW w:w="4395" w:type="dxa"/>
          </w:tcPr>
          <w:p w14:paraId="32A1C2BF" w14:textId="3CD82386" w:rsidR="00723626" w:rsidRPr="00AF5F64" w:rsidRDefault="00723626" w:rsidP="00D2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6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376154" wp14:editId="7B2756F4">
                  <wp:extent cx="2237162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097" cy="667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0D035B" w14:textId="746ECC67" w:rsidR="00723626" w:rsidRPr="00AF5F64" w:rsidRDefault="00723626" w:rsidP="001C3339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00B050"/>
            </w:tcBorders>
          </w:tcPr>
          <w:p w14:paraId="58469818" w14:textId="77777777" w:rsidR="00723626" w:rsidRPr="00AF5F64" w:rsidRDefault="00723626" w:rsidP="001C3339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AF5F64">
              <w:rPr>
                <w:rFonts w:ascii="Gotham Book" w:hAnsi="Gotham Book" w:cs="Gotham Pro Regular"/>
                <w:color w:val="585858"/>
                <w:sz w:val="16"/>
                <w:szCs w:val="16"/>
              </w:rPr>
              <w:t>V. Gerulai</w:t>
            </w:r>
            <w:r w:rsidRPr="00AF5F64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č</w:t>
            </w:r>
            <w:r w:rsidRPr="00AF5F64">
              <w:rPr>
                <w:rFonts w:ascii="Gotham Book" w:hAnsi="Gotham Book" w:cs="Gotham Pro Regular"/>
                <w:color w:val="585858"/>
                <w:sz w:val="16"/>
                <w:szCs w:val="16"/>
              </w:rPr>
              <w:t>io g. 1</w:t>
            </w:r>
          </w:p>
          <w:p w14:paraId="2745A8FC" w14:textId="77777777" w:rsidR="00723626" w:rsidRPr="00AF5F64" w:rsidRDefault="00723626" w:rsidP="001C3339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AF5F64">
              <w:rPr>
                <w:rFonts w:ascii="Gotham Book" w:hAnsi="Gotham Book" w:cs="Gotham Pro Regular"/>
                <w:color w:val="585858"/>
                <w:sz w:val="16"/>
                <w:szCs w:val="16"/>
              </w:rPr>
              <w:t>LT-08200 Vilnius</w:t>
            </w:r>
          </w:p>
          <w:p w14:paraId="3670A456" w14:textId="77777777" w:rsidR="00723626" w:rsidRPr="00AF5F64" w:rsidRDefault="00723626" w:rsidP="001C3339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AF5F64">
              <w:rPr>
                <w:rFonts w:ascii="Gotham Book" w:hAnsi="Gotham Book" w:cs="Gotham Pro Regular"/>
                <w:color w:val="585858"/>
                <w:sz w:val="16"/>
                <w:szCs w:val="16"/>
              </w:rPr>
              <w:t>Tel. (8-5) 2667025</w:t>
            </w:r>
          </w:p>
          <w:p w14:paraId="5F4076A9" w14:textId="77777777" w:rsidR="00723626" w:rsidRPr="00AF5F64" w:rsidRDefault="00723626" w:rsidP="001C3339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AF5F64">
              <w:rPr>
                <w:rFonts w:ascii="Gotham Book" w:hAnsi="Gotham Book" w:cs="Gotham Pro Regular"/>
                <w:color w:val="585858"/>
                <w:sz w:val="16"/>
                <w:szCs w:val="16"/>
              </w:rPr>
              <w:t>Faks. (8-5) 2356044</w:t>
            </w:r>
          </w:p>
          <w:p w14:paraId="1A5D5A73" w14:textId="471527A2" w:rsidR="00723626" w:rsidRPr="00AF5F64" w:rsidRDefault="00723626" w:rsidP="001C3339">
            <w:pPr>
              <w:pStyle w:val="Footer"/>
              <w:spacing w:line="276" w:lineRule="auto"/>
              <w:rPr>
                <w:rFonts w:ascii="Gotham Book" w:hAnsi="Gotham Book" w:cs="Arial"/>
                <w:color w:val="404040" w:themeColor="text1" w:themeTint="BF"/>
                <w:sz w:val="13"/>
                <w:szCs w:val="13"/>
              </w:rPr>
            </w:pPr>
            <w:r w:rsidRPr="00AF5F64">
              <w:rPr>
                <w:rFonts w:ascii="Gotham Book" w:hAnsi="Gotham Book" w:cs="Gotham Pro Regular"/>
                <w:color w:val="585858"/>
                <w:sz w:val="16"/>
                <w:szCs w:val="16"/>
              </w:rPr>
              <w:t>info@lsta.lt, www.lsta.lt</w:t>
            </w:r>
          </w:p>
        </w:tc>
        <w:tc>
          <w:tcPr>
            <w:tcW w:w="3260" w:type="dxa"/>
            <w:tcBorders>
              <w:left w:val="single" w:sz="4" w:space="0" w:color="00B050"/>
            </w:tcBorders>
          </w:tcPr>
          <w:p w14:paraId="0A63B423" w14:textId="77777777" w:rsidR="00723626" w:rsidRPr="00AF5F64" w:rsidRDefault="00723626" w:rsidP="001C3339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AF5F64">
              <w:rPr>
                <w:rFonts w:ascii="Gotham Book" w:hAnsi="Gotham Book" w:cs="Gotham Pro Regular"/>
                <w:color w:val="585858"/>
                <w:sz w:val="16"/>
                <w:szCs w:val="16"/>
              </w:rPr>
              <w:t>Juridini</w:t>
            </w:r>
            <w:r w:rsidRPr="00AF5F64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AF5F64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asmen</w:t>
            </w:r>
            <w:r w:rsidRPr="00AF5F64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AF5F64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registras</w:t>
            </w:r>
          </w:p>
          <w:p w14:paraId="2DEA625C" w14:textId="11789416" w:rsidR="00723626" w:rsidRPr="00AF5F64" w:rsidRDefault="00723626" w:rsidP="001C3339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AF5F64">
              <w:rPr>
                <w:rFonts w:ascii="Gotham Book" w:hAnsi="Gotham Book" w:cs="Gotham Pro Regular"/>
                <w:color w:val="585858"/>
                <w:sz w:val="16"/>
                <w:szCs w:val="16"/>
              </w:rPr>
              <w:t>V</w:t>
            </w:r>
            <w:r w:rsidRPr="00AF5F64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Į</w:t>
            </w:r>
            <w:r w:rsidRPr="00AF5F64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„Registr</w:t>
            </w:r>
            <w:r w:rsidRPr="00AF5F64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AF5F64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centras“ Vilniaus filialas</w:t>
            </w:r>
          </w:p>
          <w:p w14:paraId="479EAC30" w14:textId="59D5D779" w:rsidR="00723626" w:rsidRPr="00AF5F64" w:rsidRDefault="00723626" w:rsidP="0072362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AF5F64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Į</w:t>
            </w:r>
            <w:r w:rsidRPr="00AF5F64">
              <w:rPr>
                <w:rFonts w:ascii="Gotham Book" w:hAnsi="Gotham Book" w:cs="Gotham Pro Regular"/>
                <w:color w:val="585858"/>
                <w:sz w:val="16"/>
                <w:szCs w:val="16"/>
              </w:rPr>
              <w:t>mon</w:t>
            </w:r>
            <w:r w:rsidRPr="00AF5F64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ė</w:t>
            </w:r>
            <w:r w:rsidRPr="00AF5F64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s kodas 124361985 </w:t>
            </w:r>
            <w:r w:rsidRPr="00AF5F64">
              <w:rPr>
                <w:rFonts w:ascii="Gotham Book" w:hAnsi="Gotham Book" w:cs="Gotham Pro Regular"/>
                <w:color w:val="585858"/>
                <w:sz w:val="16"/>
                <w:szCs w:val="16"/>
              </w:rPr>
              <w:br/>
              <w:t>Atsiskaitomoji s</w:t>
            </w:r>
            <w:r w:rsidRPr="00AF5F64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ą</w:t>
            </w:r>
            <w:r w:rsidRPr="00AF5F64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skaita </w:t>
            </w:r>
          </w:p>
          <w:p w14:paraId="13CC1CF8" w14:textId="61F30EE6" w:rsidR="00723626" w:rsidRPr="00AF5F64" w:rsidRDefault="00723626" w:rsidP="0072362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AF5F64">
              <w:rPr>
                <w:rFonts w:ascii="Gotham Book" w:hAnsi="Gotham Book" w:cs="Gotham Pro Regular"/>
                <w:color w:val="585858"/>
                <w:sz w:val="16"/>
                <w:szCs w:val="16"/>
              </w:rPr>
              <w:t>LT27 7044 0600 0125 7217 AB SEB bankas</w:t>
            </w:r>
          </w:p>
        </w:tc>
      </w:tr>
    </w:tbl>
    <w:tbl>
      <w:tblPr>
        <w:tblpPr w:leftFromText="180" w:rightFromText="180" w:vertAnchor="text" w:horzAnchor="margin" w:tblpY="339"/>
        <w:tblW w:w="96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37"/>
        <w:gridCol w:w="283"/>
        <w:gridCol w:w="1418"/>
        <w:gridCol w:w="2401"/>
      </w:tblGrid>
      <w:tr w:rsidR="00723626" w:rsidRPr="00AF5F64" w14:paraId="094BDE85" w14:textId="77777777" w:rsidTr="002223E8">
        <w:trPr>
          <w:cantSplit/>
        </w:trPr>
        <w:tc>
          <w:tcPr>
            <w:tcW w:w="5537" w:type="dxa"/>
            <w:vMerge w:val="restart"/>
          </w:tcPr>
          <w:p w14:paraId="185638B6" w14:textId="67CEDB4A" w:rsidR="0019261A" w:rsidRDefault="0019261A" w:rsidP="007236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Lietuvos Respublikos Vyriausybei</w:t>
            </w:r>
          </w:p>
          <w:p w14:paraId="14D577E9" w14:textId="07A28606" w:rsidR="0019261A" w:rsidRDefault="0019261A" w:rsidP="007236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Lietuvos Respublikos sveikatos apsaugos ministerijai</w:t>
            </w:r>
          </w:p>
          <w:p w14:paraId="5B4FC590" w14:textId="77777777" w:rsidR="00282108" w:rsidRDefault="00723626" w:rsidP="007236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C96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C048CE" w:rsidRPr="00745C96">
              <w:rPr>
                <w:rFonts w:ascii="Times New Roman" w:hAnsi="Times New Roman" w:cs="Times New Roman"/>
                <w:bCs/>
                <w:sz w:val="24"/>
                <w:szCs w:val="24"/>
              </w:rPr>
              <w:t>ietuvos Respublikos</w:t>
            </w:r>
            <w:r w:rsidRPr="00745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0037">
              <w:rPr>
                <w:rFonts w:ascii="Times New Roman" w:hAnsi="Times New Roman" w:cs="Times New Roman"/>
                <w:bCs/>
                <w:sz w:val="24"/>
                <w:szCs w:val="24"/>
              </w:rPr>
              <w:t>energetikos</w:t>
            </w:r>
            <w:r w:rsidR="00E001FA" w:rsidRPr="00745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5C96">
              <w:rPr>
                <w:rFonts w:ascii="Times New Roman" w:hAnsi="Times New Roman" w:cs="Times New Roman"/>
                <w:bCs/>
                <w:sz w:val="24"/>
                <w:szCs w:val="24"/>
              </w:rPr>
              <w:t>ministerijai</w:t>
            </w:r>
          </w:p>
          <w:p w14:paraId="4182D62E" w14:textId="35A7AC62" w:rsidR="00C048CE" w:rsidRPr="00745C96" w:rsidRDefault="00282108" w:rsidP="007236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Lietuvos savivaldybių asociacijai </w:t>
            </w:r>
            <w:r w:rsidR="00C048CE" w:rsidRPr="00745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05AB545" w14:textId="76E632CA" w:rsidR="00723626" w:rsidRPr="00EA00C9" w:rsidRDefault="00EA00C9" w:rsidP="007236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83" w:type="dxa"/>
          </w:tcPr>
          <w:p w14:paraId="42E9071C" w14:textId="77777777" w:rsidR="00723626" w:rsidRPr="00AF5F64" w:rsidRDefault="00723626" w:rsidP="007236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C29E5C" w14:textId="597B6988" w:rsidR="00723626" w:rsidRPr="00AF5F64" w:rsidRDefault="00723626" w:rsidP="007236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F6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132EE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F5F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32E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10037">
              <w:rPr>
                <w:rFonts w:ascii="Times New Roman" w:hAnsi="Times New Roman" w:cs="Times New Roman"/>
                <w:bCs/>
                <w:sz w:val="24"/>
                <w:szCs w:val="24"/>
              </w:rPr>
              <w:t>2-</w:t>
            </w:r>
            <w:r w:rsidR="0019261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01" w:type="dxa"/>
          </w:tcPr>
          <w:p w14:paraId="4541D316" w14:textId="566EA986" w:rsidR="00723626" w:rsidRPr="00AF5F64" w:rsidRDefault="00723626" w:rsidP="007236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F64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  <w:r w:rsidR="00160F67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723626" w:rsidRPr="00AF5F64" w14:paraId="25216793" w14:textId="77777777" w:rsidTr="002223E8">
        <w:trPr>
          <w:cantSplit/>
        </w:trPr>
        <w:tc>
          <w:tcPr>
            <w:tcW w:w="5537" w:type="dxa"/>
            <w:vMerge/>
          </w:tcPr>
          <w:p w14:paraId="3EA445FF" w14:textId="77777777" w:rsidR="00723626" w:rsidRPr="00AF5F64" w:rsidRDefault="00723626" w:rsidP="0072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F1E0B86" w14:textId="77777777" w:rsidR="00723626" w:rsidRPr="00AF5F64" w:rsidRDefault="00723626" w:rsidP="00723626">
            <w:pPr>
              <w:pStyle w:val="Heading1"/>
              <w:rPr>
                <w:szCs w:val="24"/>
              </w:rPr>
            </w:pPr>
            <w:r w:rsidRPr="00AF5F64">
              <w:rPr>
                <w:szCs w:val="24"/>
              </w:rPr>
              <w:t>Į</w:t>
            </w:r>
          </w:p>
        </w:tc>
        <w:tc>
          <w:tcPr>
            <w:tcW w:w="1418" w:type="dxa"/>
          </w:tcPr>
          <w:p w14:paraId="7EACDCE2" w14:textId="5F1B600D" w:rsidR="00723626" w:rsidRPr="00AF5F64" w:rsidRDefault="00723626" w:rsidP="00723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8A2B5B3" w14:textId="7B4A1D52" w:rsidR="00723626" w:rsidRPr="00AF5F64" w:rsidRDefault="00723626" w:rsidP="00723626">
            <w:pPr>
              <w:pStyle w:val="Heading1"/>
              <w:rPr>
                <w:szCs w:val="24"/>
              </w:rPr>
            </w:pPr>
            <w:r w:rsidRPr="00AF5F64">
              <w:rPr>
                <w:szCs w:val="24"/>
              </w:rPr>
              <w:t>Nr.</w:t>
            </w:r>
          </w:p>
        </w:tc>
      </w:tr>
      <w:tr w:rsidR="00723626" w:rsidRPr="00AF5F64" w14:paraId="1276C607" w14:textId="77777777" w:rsidTr="002223E8">
        <w:trPr>
          <w:cantSplit/>
        </w:trPr>
        <w:tc>
          <w:tcPr>
            <w:tcW w:w="9639" w:type="dxa"/>
            <w:gridSpan w:val="4"/>
          </w:tcPr>
          <w:p w14:paraId="1270F514" w14:textId="6BD1F94E" w:rsidR="00723626" w:rsidRPr="00AF5F64" w:rsidRDefault="009C7211" w:rsidP="009C72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F5F6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DĖL </w:t>
            </w:r>
            <w:r w:rsidR="00C83F8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CŠT ĮMONIŲ OPERATYVINIO PERSONALO </w:t>
            </w:r>
            <w:r w:rsidR="0019261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SKIEPIJIMO NUO COVID-19 Prioriteto tvarka</w:t>
            </w:r>
          </w:p>
        </w:tc>
      </w:tr>
    </w:tbl>
    <w:p w14:paraId="133D8B18" w14:textId="59A47763" w:rsidR="00D42D07" w:rsidRPr="00AF5F64" w:rsidRDefault="00D42D07" w:rsidP="007236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2AA6F6" w14:textId="5D10401B" w:rsidR="00E750FC" w:rsidRDefault="00E750FC" w:rsidP="002E19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9031D" w14:textId="6262B07C" w:rsidR="004A2700" w:rsidRPr="00160F67" w:rsidRDefault="004A2700" w:rsidP="003C5E9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F83">
        <w:rPr>
          <w:rFonts w:ascii="Times New Roman" w:eastAsia="Times New Roman" w:hAnsi="Times New Roman" w:cs="Times New Roman"/>
          <w:sz w:val="24"/>
          <w:szCs w:val="24"/>
        </w:rPr>
        <w:t xml:space="preserve">Centralizuotas šilumos tiekimas </w:t>
      </w:r>
      <w:r w:rsidR="00BA76EE" w:rsidRPr="00160F67">
        <w:rPr>
          <w:rFonts w:ascii="Times New Roman" w:eastAsia="Times New Roman" w:hAnsi="Times New Roman" w:cs="Times New Roman"/>
          <w:sz w:val="24"/>
          <w:szCs w:val="24"/>
        </w:rPr>
        <w:t>(</w:t>
      </w:r>
      <w:r w:rsidR="000B4478" w:rsidRPr="00160F67">
        <w:rPr>
          <w:rFonts w:ascii="Times New Roman" w:eastAsia="Times New Roman" w:hAnsi="Times New Roman" w:cs="Times New Roman"/>
          <w:sz w:val="24"/>
          <w:szCs w:val="24"/>
        </w:rPr>
        <w:t xml:space="preserve">toliau - </w:t>
      </w:r>
      <w:r w:rsidR="00BA76EE" w:rsidRPr="00160F67">
        <w:rPr>
          <w:rFonts w:ascii="Times New Roman" w:eastAsia="Times New Roman" w:hAnsi="Times New Roman" w:cs="Times New Roman"/>
          <w:sz w:val="24"/>
          <w:szCs w:val="24"/>
        </w:rPr>
        <w:t xml:space="preserve">CŠT) </w:t>
      </w:r>
      <w:r w:rsidRPr="00160F67">
        <w:rPr>
          <w:rFonts w:ascii="Times New Roman" w:eastAsia="Times New Roman" w:hAnsi="Times New Roman" w:cs="Times New Roman"/>
          <w:sz w:val="24"/>
          <w:szCs w:val="24"/>
        </w:rPr>
        <w:t xml:space="preserve">yra </w:t>
      </w:r>
      <w:r w:rsidR="00712B89" w:rsidRPr="00160F67">
        <w:rPr>
          <w:rFonts w:ascii="Times New Roman" w:eastAsia="Times New Roman" w:hAnsi="Times New Roman" w:cs="Times New Roman"/>
          <w:sz w:val="24"/>
          <w:szCs w:val="24"/>
        </w:rPr>
        <w:t xml:space="preserve">labai svarbi viešoji paslauga, kurios tiekėjai aprūpina </w:t>
      </w:r>
      <w:r w:rsidRPr="00160F67">
        <w:rPr>
          <w:rFonts w:ascii="Times New Roman" w:eastAsia="Times New Roman" w:hAnsi="Times New Roman" w:cs="Times New Roman"/>
          <w:sz w:val="24"/>
          <w:szCs w:val="24"/>
        </w:rPr>
        <w:t xml:space="preserve">Lietuvos </w:t>
      </w:r>
      <w:r w:rsidR="00712B89" w:rsidRPr="00160F67">
        <w:rPr>
          <w:rFonts w:ascii="Times New Roman" w:eastAsia="Times New Roman" w:hAnsi="Times New Roman" w:cs="Times New Roman"/>
          <w:sz w:val="24"/>
          <w:szCs w:val="24"/>
        </w:rPr>
        <w:t xml:space="preserve">miestų ir miestelių </w:t>
      </w:r>
      <w:r w:rsidRPr="00160F67">
        <w:rPr>
          <w:rFonts w:ascii="Times New Roman" w:eastAsia="Times New Roman" w:hAnsi="Times New Roman" w:cs="Times New Roman"/>
          <w:sz w:val="24"/>
          <w:szCs w:val="24"/>
        </w:rPr>
        <w:t xml:space="preserve">gyvenamųjų ir negyvenamųjų </w:t>
      </w:r>
      <w:r w:rsidR="003A09D0" w:rsidRPr="00160F67">
        <w:rPr>
          <w:rFonts w:ascii="Times New Roman" w:eastAsia="Times New Roman" w:hAnsi="Times New Roman" w:cs="Times New Roman"/>
          <w:sz w:val="24"/>
          <w:szCs w:val="24"/>
        </w:rPr>
        <w:t xml:space="preserve">pastatų </w:t>
      </w:r>
      <w:r w:rsidR="00712B89" w:rsidRPr="00160F67">
        <w:rPr>
          <w:rFonts w:ascii="Times New Roman" w:eastAsia="Times New Roman" w:hAnsi="Times New Roman" w:cs="Times New Roman"/>
          <w:sz w:val="24"/>
          <w:szCs w:val="24"/>
        </w:rPr>
        <w:t xml:space="preserve">absoliučią daugumą </w:t>
      </w:r>
      <w:r w:rsidRPr="00160F67">
        <w:rPr>
          <w:rFonts w:ascii="Times New Roman" w:eastAsia="Times New Roman" w:hAnsi="Times New Roman" w:cs="Times New Roman"/>
          <w:sz w:val="24"/>
          <w:szCs w:val="24"/>
        </w:rPr>
        <w:t xml:space="preserve">šilumine energija </w:t>
      </w:r>
      <w:r w:rsidR="00712B89" w:rsidRPr="00160F67">
        <w:rPr>
          <w:rFonts w:ascii="Times New Roman" w:eastAsia="Times New Roman" w:hAnsi="Times New Roman" w:cs="Times New Roman"/>
          <w:sz w:val="24"/>
          <w:szCs w:val="24"/>
        </w:rPr>
        <w:t xml:space="preserve">bei </w:t>
      </w:r>
      <w:r w:rsidR="00BA76EE" w:rsidRPr="00160F67">
        <w:rPr>
          <w:rFonts w:ascii="Times New Roman" w:eastAsia="Times New Roman" w:hAnsi="Times New Roman" w:cs="Times New Roman"/>
          <w:sz w:val="24"/>
          <w:szCs w:val="24"/>
        </w:rPr>
        <w:t>karštu vandeniu</w:t>
      </w:r>
      <w:r w:rsidR="00712B89" w:rsidRPr="00160F67">
        <w:rPr>
          <w:rFonts w:ascii="Times New Roman" w:eastAsia="Times New Roman" w:hAnsi="Times New Roman" w:cs="Times New Roman"/>
          <w:sz w:val="24"/>
          <w:szCs w:val="24"/>
        </w:rPr>
        <w:t xml:space="preserve">. Šilumos tiekimą </w:t>
      </w:r>
      <w:r w:rsidRPr="00160F67">
        <w:rPr>
          <w:rFonts w:ascii="Times New Roman" w:eastAsia="Times New Roman" w:hAnsi="Times New Roman" w:cs="Times New Roman"/>
          <w:sz w:val="24"/>
          <w:szCs w:val="24"/>
        </w:rPr>
        <w:t>organizuoja</w:t>
      </w:r>
      <w:r w:rsidR="00712B89" w:rsidRPr="00160F67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160F67">
        <w:rPr>
          <w:rFonts w:ascii="Times New Roman" w:eastAsia="Times New Roman" w:hAnsi="Times New Roman" w:cs="Times New Roman"/>
          <w:sz w:val="24"/>
          <w:szCs w:val="24"/>
        </w:rPr>
        <w:t>avivaldyb</w:t>
      </w:r>
      <w:r w:rsidR="00712B89" w:rsidRPr="00160F67">
        <w:rPr>
          <w:rFonts w:ascii="Times New Roman" w:eastAsia="Times New Roman" w:hAnsi="Times New Roman" w:cs="Times New Roman"/>
          <w:sz w:val="24"/>
          <w:szCs w:val="24"/>
        </w:rPr>
        <w:t xml:space="preserve">ės, o šią veiklą reglamentuoja ir </w:t>
      </w:r>
      <w:r w:rsidRPr="00160F67">
        <w:rPr>
          <w:rFonts w:ascii="Times New Roman" w:eastAsia="Times New Roman" w:hAnsi="Times New Roman" w:cs="Times New Roman"/>
          <w:sz w:val="24"/>
          <w:szCs w:val="24"/>
        </w:rPr>
        <w:t>prižiūri valstybės</w:t>
      </w:r>
      <w:r w:rsidR="00712B89" w:rsidRPr="00160F67">
        <w:rPr>
          <w:rFonts w:ascii="Times New Roman" w:eastAsia="Times New Roman" w:hAnsi="Times New Roman" w:cs="Times New Roman"/>
          <w:sz w:val="24"/>
          <w:szCs w:val="24"/>
        </w:rPr>
        <w:t xml:space="preserve"> įstaigos</w:t>
      </w:r>
      <w:r w:rsidRPr="00160F67">
        <w:rPr>
          <w:rFonts w:ascii="Times New Roman" w:eastAsia="Times New Roman" w:hAnsi="Times New Roman" w:cs="Times New Roman"/>
          <w:sz w:val="24"/>
          <w:szCs w:val="24"/>
        </w:rPr>
        <w:t>. Vadovaujantis Lietuvos Respublikos šilumos ūkio įstatymu, šilumos tiekimas privalo būti patikimas, nepertraukiamas</w:t>
      </w:r>
      <w:r w:rsidR="00C0459C" w:rsidRPr="00160F67">
        <w:rPr>
          <w:rFonts w:ascii="Times New Roman" w:eastAsia="Times New Roman" w:hAnsi="Times New Roman" w:cs="Times New Roman"/>
          <w:sz w:val="24"/>
          <w:szCs w:val="24"/>
        </w:rPr>
        <w:t xml:space="preserve">, vartotojų šilumos poreikiai užtikrinami mažiausiomis sąnaudomis. CŠT sektoriaus katilinėse ir kogeneracinėse elektrinėse </w:t>
      </w:r>
      <w:r w:rsidR="00C0459C" w:rsidRPr="00160F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darbas </w:t>
      </w:r>
      <w:r w:rsidR="00BA76EE" w:rsidRPr="00160F67">
        <w:rPr>
          <w:rFonts w:ascii="Times New Roman" w:eastAsia="Times New Roman" w:hAnsi="Times New Roman" w:cs="Times New Roman"/>
          <w:sz w:val="24"/>
          <w:szCs w:val="24"/>
          <w:u w:val="single"/>
        </w:rPr>
        <w:t>yra labai specifinis</w:t>
      </w:r>
      <w:r w:rsidR="00BA76EE" w:rsidRPr="00160F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459C" w:rsidRPr="00160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59C" w:rsidRPr="00160F67">
        <w:rPr>
          <w:rFonts w:ascii="Times New Roman" w:eastAsia="Times New Roman" w:hAnsi="Times New Roman" w:cs="Times New Roman"/>
          <w:sz w:val="24"/>
          <w:szCs w:val="24"/>
          <w:u w:val="single"/>
        </w:rPr>
        <w:t>nepertraukiama</w:t>
      </w:r>
      <w:r w:rsidR="00BA76EE" w:rsidRPr="00160F67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C0459C" w:rsidRPr="00160F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2B89" w:rsidRPr="00160F67">
        <w:rPr>
          <w:rFonts w:ascii="Times New Roman" w:eastAsia="Times New Roman" w:hAnsi="Times New Roman" w:cs="Times New Roman"/>
          <w:sz w:val="24"/>
          <w:szCs w:val="24"/>
        </w:rPr>
        <w:t xml:space="preserve">čia dirba žmonės turintys </w:t>
      </w:r>
      <w:r w:rsidR="00C0459C" w:rsidRPr="00160F67">
        <w:rPr>
          <w:rFonts w:ascii="Times New Roman" w:eastAsia="Times New Roman" w:hAnsi="Times New Roman" w:cs="Times New Roman"/>
          <w:sz w:val="24"/>
          <w:szCs w:val="24"/>
        </w:rPr>
        <w:t>speci</w:t>
      </w:r>
      <w:r w:rsidR="00BA76EE" w:rsidRPr="00160F67">
        <w:rPr>
          <w:rFonts w:ascii="Times New Roman" w:eastAsia="Times New Roman" w:hAnsi="Times New Roman" w:cs="Times New Roman"/>
          <w:sz w:val="24"/>
          <w:szCs w:val="24"/>
        </w:rPr>
        <w:t xml:space="preserve">alų pasiruošimą </w:t>
      </w:r>
      <w:r w:rsidR="00712B89" w:rsidRPr="00160F67">
        <w:rPr>
          <w:rFonts w:ascii="Times New Roman" w:eastAsia="Times New Roman" w:hAnsi="Times New Roman" w:cs="Times New Roman"/>
          <w:sz w:val="24"/>
          <w:szCs w:val="24"/>
        </w:rPr>
        <w:t>ir būtinus tokiam darbui kvalifikacijos pažymėjimus.</w:t>
      </w:r>
      <w:r w:rsidR="00C0459C" w:rsidRPr="00160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681E56" w14:textId="73070110" w:rsidR="004A2700" w:rsidRPr="00160F67" w:rsidRDefault="00712B89" w:rsidP="003C5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F67">
        <w:rPr>
          <w:rFonts w:ascii="Times New Roman" w:hAnsi="Times New Roman" w:cs="Times New Roman"/>
          <w:sz w:val="24"/>
          <w:szCs w:val="24"/>
        </w:rPr>
        <w:t xml:space="preserve">Plintant COVID-19 užkratui vis daugiau darbuotojų suserga ir šilumos tiekimo įmonėse. </w:t>
      </w:r>
      <w:r w:rsidR="004A2700" w:rsidRPr="00160F67">
        <w:rPr>
          <w:rFonts w:ascii="Times New Roman" w:hAnsi="Times New Roman" w:cs="Times New Roman"/>
          <w:sz w:val="24"/>
          <w:szCs w:val="24"/>
        </w:rPr>
        <w:t>Lietuvos šilumos t</w:t>
      </w:r>
      <w:r w:rsidRPr="00160F67">
        <w:rPr>
          <w:rFonts w:ascii="Times New Roman" w:hAnsi="Times New Roman" w:cs="Times New Roman"/>
          <w:sz w:val="24"/>
          <w:szCs w:val="24"/>
        </w:rPr>
        <w:t>i</w:t>
      </w:r>
      <w:r w:rsidR="004A2700" w:rsidRPr="00160F67">
        <w:rPr>
          <w:rFonts w:ascii="Times New Roman" w:hAnsi="Times New Roman" w:cs="Times New Roman"/>
          <w:sz w:val="24"/>
          <w:szCs w:val="24"/>
        </w:rPr>
        <w:t>ekėjų asociacijos nari</w:t>
      </w:r>
      <w:r w:rsidR="00C0459C" w:rsidRPr="00160F67">
        <w:rPr>
          <w:rFonts w:ascii="Times New Roman" w:hAnsi="Times New Roman" w:cs="Times New Roman"/>
          <w:sz w:val="24"/>
          <w:szCs w:val="24"/>
        </w:rPr>
        <w:t xml:space="preserve">ai – CŠT įmonės susiduria su </w:t>
      </w:r>
      <w:r w:rsidR="00BA76EE" w:rsidRPr="00160F67">
        <w:rPr>
          <w:rFonts w:ascii="Times New Roman" w:hAnsi="Times New Roman" w:cs="Times New Roman"/>
          <w:sz w:val="24"/>
          <w:szCs w:val="24"/>
        </w:rPr>
        <w:t xml:space="preserve">specifinių pareigybių darbuotojų nedarbingumo problema dėl </w:t>
      </w:r>
      <w:r w:rsidRPr="00160F67">
        <w:rPr>
          <w:rFonts w:ascii="Times New Roman" w:hAnsi="Times New Roman" w:cs="Times New Roman"/>
          <w:sz w:val="24"/>
          <w:szCs w:val="24"/>
        </w:rPr>
        <w:t xml:space="preserve">užsikrėtimų </w:t>
      </w:r>
      <w:r w:rsidR="00BA76EE" w:rsidRPr="00160F67">
        <w:rPr>
          <w:rFonts w:ascii="Times New Roman" w:hAnsi="Times New Roman" w:cs="Times New Roman"/>
          <w:sz w:val="24"/>
          <w:szCs w:val="24"/>
        </w:rPr>
        <w:t xml:space="preserve">COVID-19 ir </w:t>
      </w:r>
      <w:r w:rsidR="000B4478" w:rsidRPr="00160F67">
        <w:rPr>
          <w:rFonts w:ascii="Times New Roman" w:hAnsi="Times New Roman" w:cs="Times New Roman"/>
          <w:sz w:val="24"/>
          <w:szCs w:val="24"/>
        </w:rPr>
        <w:t>privalomos</w:t>
      </w:r>
      <w:r w:rsidRPr="00160F67">
        <w:rPr>
          <w:rFonts w:ascii="Times New Roman" w:hAnsi="Times New Roman" w:cs="Times New Roman"/>
          <w:sz w:val="24"/>
          <w:szCs w:val="24"/>
        </w:rPr>
        <w:t xml:space="preserve"> </w:t>
      </w:r>
      <w:r w:rsidR="00BA76EE" w:rsidRPr="00160F67">
        <w:rPr>
          <w:rFonts w:ascii="Times New Roman" w:hAnsi="Times New Roman" w:cs="Times New Roman"/>
          <w:sz w:val="24"/>
          <w:szCs w:val="24"/>
        </w:rPr>
        <w:t xml:space="preserve">izoliacijos. </w:t>
      </w:r>
      <w:r w:rsidR="00C0459C" w:rsidRPr="00160F67">
        <w:rPr>
          <w:rFonts w:ascii="Times New Roman" w:hAnsi="Times New Roman" w:cs="Times New Roman"/>
          <w:sz w:val="24"/>
          <w:szCs w:val="24"/>
        </w:rPr>
        <w:t xml:space="preserve">Darbo </w:t>
      </w:r>
      <w:r w:rsidR="004A2700" w:rsidRPr="00160F67">
        <w:rPr>
          <w:rFonts w:ascii="Times New Roman" w:hAnsi="Times New Roman" w:cs="Times New Roman"/>
          <w:sz w:val="24"/>
          <w:szCs w:val="24"/>
        </w:rPr>
        <w:t>rinkoje nėra reikalingos kvalifikacijos specialistų,</w:t>
      </w:r>
      <w:r w:rsidR="00BA76EE" w:rsidRPr="00160F67">
        <w:rPr>
          <w:rFonts w:ascii="Times New Roman" w:hAnsi="Times New Roman" w:cs="Times New Roman"/>
          <w:sz w:val="24"/>
          <w:szCs w:val="24"/>
        </w:rPr>
        <w:t xml:space="preserve"> galinčių valdyti ir aptarnauti potencialiai pavojingus įrenginius, tokius kaip vandens šildymo ir garo katilai, turbinos, generatoriai ir pan., </w:t>
      </w:r>
      <w:r w:rsidR="004A2700" w:rsidRPr="00160F67">
        <w:rPr>
          <w:rFonts w:ascii="Times New Roman" w:hAnsi="Times New Roman" w:cs="Times New Roman"/>
          <w:sz w:val="24"/>
          <w:szCs w:val="24"/>
        </w:rPr>
        <w:t xml:space="preserve">todėl </w:t>
      </w:r>
      <w:r w:rsidR="00BA76EE" w:rsidRPr="00160F67">
        <w:rPr>
          <w:rFonts w:ascii="Times New Roman" w:hAnsi="Times New Roman" w:cs="Times New Roman"/>
          <w:sz w:val="24"/>
          <w:szCs w:val="24"/>
        </w:rPr>
        <w:t>kyla reali grėsmė sutrik</w:t>
      </w:r>
      <w:r w:rsidR="003A09D0" w:rsidRPr="00160F67">
        <w:rPr>
          <w:rFonts w:ascii="Times New Roman" w:hAnsi="Times New Roman" w:cs="Times New Roman"/>
          <w:sz w:val="24"/>
          <w:szCs w:val="24"/>
        </w:rPr>
        <w:t xml:space="preserve">ti </w:t>
      </w:r>
      <w:r w:rsidR="00BA76EE" w:rsidRPr="00160F67">
        <w:rPr>
          <w:rFonts w:ascii="Times New Roman" w:hAnsi="Times New Roman" w:cs="Times New Roman"/>
          <w:sz w:val="24"/>
          <w:szCs w:val="24"/>
        </w:rPr>
        <w:t>šilumos tiekimo proces</w:t>
      </w:r>
      <w:r w:rsidR="003A09D0" w:rsidRPr="00160F67">
        <w:rPr>
          <w:rFonts w:ascii="Times New Roman" w:hAnsi="Times New Roman" w:cs="Times New Roman"/>
          <w:sz w:val="24"/>
          <w:szCs w:val="24"/>
        </w:rPr>
        <w:t>ui</w:t>
      </w:r>
      <w:r w:rsidR="00BA76EE" w:rsidRPr="00160F67">
        <w:rPr>
          <w:rFonts w:ascii="Times New Roman" w:hAnsi="Times New Roman" w:cs="Times New Roman"/>
          <w:sz w:val="24"/>
          <w:szCs w:val="24"/>
        </w:rPr>
        <w:t xml:space="preserve"> žiemos periodu</w:t>
      </w:r>
      <w:r w:rsidR="000B4478" w:rsidRPr="00160F67">
        <w:rPr>
          <w:rFonts w:ascii="Times New Roman" w:hAnsi="Times New Roman" w:cs="Times New Roman"/>
          <w:sz w:val="24"/>
          <w:szCs w:val="24"/>
        </w:rPr>
        <w:t xml:space="preserve"> ir atsirasti kitoms neigiamoms pasekmėms</w:t>
      </w:r>
      <w:r w:rsidR="00BA76EE" w:rsidRPr="00160F67">
        <w:rPr>
          <w:rFonts w:ascii="Times New Roman" w:hAnsi="Times New Roman" w:cs="Times New Roman"/>
          <w:sz w:val="24"/>
          <w:szCs w:val="24"/>
        </w:rPr>
        <w:t xml:space="preserve">. </w:t>
      </w:r>
      <w:r w:rsidR="00C0459C" w:rsidRPr="00160F67">
        <w:rPr>
          <w:rFonts w:ascii="Times New Roman" w:hAnsi="Times New Roman" w:cs="Times New Roman"/>
          <w:sz w:val="24"/>
          <w:szCs w:val="24"/>
        </w:rPr>
        <w:t xml:space="preserve">Dėl to ypač sunerimę mažų miestų šilumos tiekėjai, kur </w:t>
      </w:r>
      <w:r w:rsidRPr="00160F67">
        <w:rPr>
          <w:rFonts w:ascii="Times New Roman" w:hAnsi="Times New Roman" w:cs="Times New Roman"/>
          <w:sz w:val="24"/>
          <w:szCs w:val="24"/>
        </w:rPr>
        <w:t xml:space="preserve">susirgus katilų operatoriams ypatingai </w:t>
      </w:r>
      <w:r w:rsidR="00BA76EE" w:rsidRPr="00160F67">
        <w:rPr>
          <w:rFonts w:ascii="Times New Roman" w:hAnsi="Times New Roman" w:cs="Times New Roman"/>
          <w:sz w:val="24"/>
          <w:szCs w:val="24"/>
        </w:rPr>
        <w:t>sudėtinga rasti</w:t>
      </w:r>
      <w:r w:rsidRPr="00160F67">
        <w:rPr>
          <w:rFonts w:ascii="Times New Roman" w:hAnsi="Times New Roman" w:cs="Times New Roman"/>
          <w:sz w:val="24"/>
          <w:szCs w:val="24"/>
        </w:rPr>
        <w:t xml:space="preserve"> pakaitinį personalą</w:t>
      </w:r>
      <w:r w:rsidR="00AE2E7A" w:rsidRPr="00160F67">
        <w:rPr>
          <w:rFonts w:ascii="Times New Roman" w:hAnsi="Times New Roman" w:cs="Times New Roman"/>
          <w:sz w:val="24"/>
          <w:szCs w:val="24"/>
        </w:rPr>
        <w:t>.</w:t>
      </w:r>
    </w:p>
    <w:p w14:paraId="41A035E6" w14:textId="2D08EF20" w:rsidR="003C5E96" w:rsidRPr="00160F67" w:rsidRDefault="00C83F83" w:rsidP="003C5E96">
      <w:pPr>
        <w:spacing w:after="0" w:line="36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160F67">
        <w:rPr>
          <w:rFonts w:ascii="Times New Roman" w:hAnsi="Times New Roman" w:cs="Times New Roman"/>
          <w:sz w:val="24"/>
          <w:szCs w:val="24"/>
        </w:rPr>
        <w:t>Atsižvelg</w:t>
      </w:r>
      <w:r w:rsidR="00712B89" w:rsidRPr="00160F67">
        <w:rPr>
          <w:rFonts w:ascii="Times New Roman" w:hAnsi="Times New Roman" w:cs="Times New Roman"/>
          <w:sz w:val="24"/>
          <w:szCs w:val="24"/>
        </w:rPr>
        <w:t xml:space="preserve">iant </w:t>
      </w:r>
      <w:r w:rsidRPr="00160F67">
        <w:rPr>
          <w:rFonts w:ascii="Times New Roman" w:hAnsi="Times New Roman" w:cs="Times New Roman"/>
          <w:sz w:val="24"/>
          <w:szCs w:val="24"/>
        </w:rPr>
        <w:t xml:space="preserve">į </w:t>
      </w:r>
      <w:r w:rsidR="003A09D0" w:rsidRPr="00160F67">
        <w:rPr>
          <w:rFonts w:ascii="Times New Roman" w:hAnsi="Times New Roman" w:cs="Times New Roman"/>
          <w:sz w:val="24"/>
          <w:szCs w:val="24"/>
        </w:rPr>
        <w:t>šias aplinkybes</w:t>
      </w:r>
      <w:r w:rsidRPr="00160F67">
        <w:rPr>
          <w:rFonts w:ascii="Times New Roman" w:hAnsi="Times New Roman" w:cs="Times New Roman"/>
          <w:sz w:val="24"/>
          <w:szCs w:val="24"/>
        </w:rPr>
        <w:t>, p</w:t>
      </w:r>
      <w:r w:rsidR="00A93B53" w:rsidRPr="00160F67">
        <w:rPr>
          <w:rFonts w:ascii="Times New Roman" w:hAnsi="Times New Roman" w:cs="Times New Roman"/>
          <w:sz w:val="24"/>
          <w:szCs w:val="24"/>
        </w:rPr>
        <w:t xml:space="preserve">rašome įvertinti </w:t>
      </w:r>
      <w:r w:rsidR="003A09D0" w:rsidRPr="00160F67">
        <w:rPr>
          <w:rFonts w:ascii="Times New Roman" w:hAnsi="Times New Roman" w:cs="Times New Roman"/>
          <w:sz w:val="24"/>
          <w:szCs w:val="24"/>
        </w:rPr>
        <w:t xml:space="preserve">šilumos tiekimo patikimumo svarbą </w:t>
      </w:r>
      <w:r w:rsidRPr="00160F67">
        <w:rPr>
          <w:rFonts w:ascii="Times New Roman" w:hAnsi="Times New Roman" w:cs="Times New Roman"/>
          <w:sz w:val="24"/>
          <w:szCs w:val="24"/>
        </w:rPr>
        <w:t>ir sudarant vakcin</w:t>
      </w:r>
      <w:r w:rsidR="000B4478" w:rsidRPr="00160F67">
        <w:rPr>
          <w:rFonts w:ascii="Times New Roman" w:hAnsi="Times New Roman" w:cs="Times New Roman"/>
          <w:sz w:val="24"/>
          <w:szCs w:val="24"/>
        </w:rPr>
        <w:t>a</w:t>
      </w:r>
      <w:r w:rsidRPr="00160F67">
        <w:rPr>
          <w:rFonts w:ascii="Times New Roman" w:hAnsi="Times New Roman" w:cs="Times New Roman"/>
          <w:sz w:val="24"/>
          <w:szCs w:val="24"/>
        </w:rPr>
        <w:t xml:space="preserve"> nuo COVID-19 skiepij</w:t>
      </w:r>
      <w:r w:rsidR="003A09D0" w:rsidRPr="00160F67">
        <w:rPr>
          <w:rFonts w:ascii="Times New Roman" w:hAnsi="Times New Roman" w:cs="Times New Roman"/>
          <w:sz w:val="24"/>
          <w:szCs w:val="24"/>
        </w:rPr>
        <w:t>i</w:t>
      </w:r>
      <w:r w:rsidRPr="00160F67">
        <w:rPr>
          <w:rFonts w:ascii="Times New Roman" w:hAnsi="Times New Roman" w:cs="Times New Roman"/>
          <w:sz w:val="24"/>
          <w:szCs w:val="24"/>
        </w:rPr>
        <w:t>m</w:t>
      </w:r>
      <w:r w:rsidR="000B4478" w:rsidRPr="00160F67">
        <w:rPr>
          <w:rFonts w:ascii="Times New Roman" w:hAnsi="Times New Roman" w:cs="Times New Roman"/>
          <w:sz w:val="24"/>
          <w:szCs w:val="24"/>
        </w:rPr>
        <w:t>o organ</w:t>
      </w:r>
      <w:r w:rsidR="003C5E96" w:rsidRPr="00160F67">
        <w:rPr>
          <w:rFonts w:ascii="Times New Roman" w:hAnsi="Times New Roman" w:cs="Times New Roman"/>
          <w:sz w:val="24"/>
          <w:szCs w:val="24"/>
        </w:rPr>
        <w:t>i</w:t>
      </w:r>
      <w:r w:rsidR="000B4478" w:rsidRPr="00160F67">
        <w:rPr>
          <w:rFonts w:ascii="Times New Roman" w:hAnsi="Times New Roman" w:cs="Times New Roman"/>
          <w:sz w:val="24"/>
          <w:szCs w:val="24"/>
        </w:rPr>
        <w:t>zavimo</w:t>
      </w:r>
      <w:r w:rsidR="003A09D0" w:rsidRPr="00160F67">
        <w:rPr>
          <w:rFonts w:ascii="Times New Roman" w:hAnsi="Times New Roman" w:cs="Times New Roman"/>
          <w:sz w:val="24"/>
          <w:szCs w:val="24"/>
        </w:rPr>
        <w:t xml:space="preserve"> tvarką, </w:t>
      </w:r>
      <w:r w:rsidRPr="00160F67">
        <w:rPr>
          <w:rFonts w:ascii="Times New Roman" w:hAnsi="Times New Roman" w:cs="Times New Roman"/>
          <w:sz w:val="24"/>
          <w:szCs w:val="24"/>
        </w:rPr>
        <w:t xml:space="preserve">prioritetą </w:t>
      </w:r>
      <w:r w:rsidR="003A09D0" w:rsidRPr="00160F67">
        <w:rPr>
          <w:rFonts w:ascii="Times New Roman" w:hAnsi="Times New Roman" w:cs="Times New Roman"/>
          <w:sz w:val="24"/>
          <w:szCs w:val="24"/>
        </w:rPr>
        <w:t>su</w:t>
      </w:r>
      <w:r w:rsidRPr="00160F67">
        <w:rPr>
          <w:rFonts w:ascii="Times New Roman" w:hAnsi="Times New Roman" w:cs="Times New Roman"/>
          <w:sz w:val="24"/>
          <w:szCs w:val="24"/>
        </w:rPr>
        <w:t>teik</w:t>
      </w:r>
      <w:r w:rsidR="003A09D0" w:rsidRPr="00160F67">
        <w:rPr>
          <w:rFonts w:ascii="Times New Roman" w:hAnsi="Times New Roman" w:cs="Times New Roman"/>
          <w:sz w:val="24"/>
          <w:szCs w:val="24"/>
        </w:rPr>
        <w:t xml:space="preserve">ti ir </w:t>
      </w:r>
      <w:r w:rsidRPr="00160F67">
        <w:rPr>
          <w:rFonts w:ascii="Times New Roman" w:hAnsi="Times New Roman" w:cs="Times New Roman"/>
          <w:sz w:val="24"/>
          <w:szCs w:val="24"/>
        </w:rPr>
        <w:t>CŠT įmonių operatyviniam personalui</w:t>
      </w:r>
      <w:r w:rsidR="003A09D0" w:rsidRPr="00160F67">
        <w:rPr>
          <w:rFonts w:ascii="Times New Roman" w:hAnsi="Times New Roman" w:cs="Times New Roman"/>
          <w:sz w:val="24"/>
          <w:szCs w:val="24"/>
        </w:rPr>
        <w:t xml:space="preserve">: elektrinių ir </w:t>
      </w:r>
      <w:r w:rsidRPr="00160F67">
        <w:rPr>
          <w:rFonts w:ascii="Times New Roman" w:hAnsi="Times New Roman" w:cs="Times New Roman"/>
          <w:sz w:val="24"/>
          <w:szCs w:val="24"/>
        </w:rPr>
        <w:t>katilinių operatoriai, dispečeriai</w:t>
      </w:r>
      <w:r w:rsidR="003A09D0" w:rsidRPr="00160F67">
        <w:rPr>
          <w:rFonts w:ascii="Times New Roman" w:hAnsi="Times New Roman" w:cs="Times New Roman"/>
          <w:sz w:val="24"/>
          <w:szCs w:val="24"/>
        </w:rPr>
        <w:t xml:space="preserve"> ir kiti sunkiai pakeičiami darbuotojai</w:t>
      </w:r>
      <w:r w:rsidRPr="00160F67">
        <w:rPr>
          <w:rFonts w:ascii="Times New Roman" w:hAnsi="Times New Roman" w:cs="Times New Roman"/>
          <w:sz w:val="24"/>
          <w:szCs w:val="24"/>
        </w:rPr>
        <w:t>.</w:t>
      </w:r>
      <w:r w:rsidR="003A09D0" w:rsidRPr="00160F67">
        <w:rPr>
          <w:rFonts w:ascii="Times New Roman" w:hAnsi="Times New Roman" w:cs="Times New Roman"/>
          <w:sz w:val="24"/>
          <w:szCs w:val="24"/>
        </w:rPr>
        <w:t xml:space="preserve"> Tai keli šimtai žmonių, kurių netekimas gali stipriai pakenkti šilumos tiekimo stabilumui</w:t>
      </w:r>
      <w:r w:rsidR="003C5E96" w:rsidRPr="00160F67">
        <w:rPr>
          <w:rFonts w:ascii="Times New Roman" w:hAnsi="Times New Roman" w:cs="Times New Roman"/>
          <w:sz w:val="24"/>
          <w:szCs w:val="24"/>
        </w:rPr>
        <w:t xml:space="preserve"> ir sukelti kitas neigiamas pasekmes</w:t>
      </w:r>
      <w:r w:rsidR="003A09D0" w:rsidRPr="00160F6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ACA6F79" w14:textId="74DE3072" w:rsidR="003C5E96" w:rsidRPr="00160F67" w:rsidRDefault="003C5E96" w:rsidP="003C5E96">
      <w:pPr>
        <w:spacing w:after="0" w:line="36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160F67">
        <w:rPr>
          <w:rFonts w:ascii="Times New Roman" w:hAnsi="Times New Roman" w:cs="Times New Roman"/>
          <w:sz w:val="24"/>
          <w:szCs w:val="24"/>
        </w:rPr>
        <w:t>Esant poreikiui, esame pasiruošę visokeriopai bendradarbiauti.</w:t>
      </w:r>
    </w:p>
    <w:p w14:paraId="1F05FF44" w14:textId="77777777" w:rsidR="00B23734" w:rsidRPr="00AF5F64" w:rsidRDefault="00B23734" w:rsidP="002E1971">
      <w:pPr>
        <w:spacing w:after="240"/>
        <w:rPr>
          <w:rFonts w:cs="Times New Roman"/>
          <w:szCs w:val="24"/>
        </w:rPr>
      </w:pPr>
    </w:p>
    <w:p w14:paraId="1C23B9A0" w14:textId="6E9F7D6F" w:rsidR="00DD1A59" w:rsidRDefault="003A09D0" w:rsidP="003C5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LŠTA p</w:t>
      </w:r>
      <w:r w:rsidR="00E5131D" w:rsidRPr="00AF5F64">
        <w:rPr>
          <w:rFonts w:ascii="Times New Roman" w:hAnsi="Times New Roman" w:cs="Times New Roman"/>
          <w:sz w:val="24"/>
          <w:szCs w:val="24"/>
        </w:rPr>
        <w:t xml:space="preserve">rezidentas </w:t>
      </w:r>
      <w:r w:rsidR="00E5131D" w:rsidRPr="00AF5F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5E96">
        <w:rPr>
          <w:rFonts w:ascii="Times New Roman" w:hAnsi="Times New Roman" w:cs="Times New Roman"/>
          <w:sz w:val="24"/>
          <w:szCs w:val="24"/>
        </w:rPr>
        <w:tab/>
      </w:r>
      <w:r w:rsidR="00160F67">
        <w:rPr>
          <w:rFonts w:ascii="Times New Roman" w:hAnsi="Times New Roman" w:cs="Times New Roman"/>
          <w:sz w:val="24"/>
          <w:szCs w:val="24"/>
        </w:rPr>
        <w:tab/>
      </w:r>
      <w:r w:rsidR="00160F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18B2" w:rsidRPr="00AF5F64">
        <w:rPr>
          <w:rFonts w:ascii="Times New Roman" w:hAnsi="Times New Roman" w:cs="Times New Roman"/>
          <w:sz w:val="24"/>
          <w:szCs w:val="24"/>
        </w:rPr>
        <w:t xml:space="preserve">dr. </w:t>
      </w:r>
      <w:r w:rsidR="00E5131D" w:rsidRPr="00AF5F64">
        <w:rPr>
          <w:rFonts w:ascii="Times New Roman" w:hAnsi="Times New Roman" w:cs="Times New Roman"/>
          <w:sz w:val="24"/>
          <w:szCs w:val="24"/>
        </w:rPr>
        <w:t>Valdas Lukoševičius</w:t>
      </w:r>
    </w:p>
    <w:p w14:paraId="482C5C93" w14:textId="77777777" w:rsidR="00B23734" w:rsidRDefault="00B23734" w:rsidP="00256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92DC9" w14:textId="68E860F2" w:rsidR="00AB78A4" w:rsidRPr="0064514B" w:rsidRDefault="0079787E" w:rsidP="00256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Gurklien</w:t>
      </w:r>
      <w:r w:rsidR="007C13DC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, tel. (85) 2667097, el. p.: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ramune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@lsta.lt</w:t>
        </w:r>
      </w:hyperlink>
      <w:r w:rsidR="00AB78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78A4" w:rsidRPr="0064514B" w:rsidSect="003C5E96">
      <w:headerReference w:type="default" r:id="rId10"/>
      <w:pgSz w:w="11906" w:h="16838" w:code="9"/>
      <w:pgMar w:top="851" w:right="851" w:bottom="360" w:left="1418" w:header="227" w:footer="22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6BAED" w14:textId="77777777" w:rsidR="00FB096C" w:rsidRDefault="00FB096C" w:rsidP="007E6C2C">
      <w:pPr>
        <w:spacing w:after="0" w:line="240" w:lineRule="auto"/>
      </w:pPr>
      <w:r>
        <w:separator/>
      </w:r>
    </w:p>
  </w:endnote>
  <w:endnote w:type="continuationSeparator" w:id="0">
    <w:p w14:paraId="14BEC55C" w14:textId="77777777" w:rsidR="00FB096C" w:rsidRDefault="00FB096C" w:rsidP="007E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 Pro Regular">
    <w:altName w:val="Calibri"/>
    <w:panose1 w:val="00000000000000000000"/>
    <w:charset w:val="00"/>
    <w:family w:val="auto"/>
    <w:notTrueType/>
    <w:pitch w:val="variable"/>
    <w:sig w:usb0="80000AAF" w:usb1="5000204A" w:usb2="00000000" w:usb3="00000000" w:csb0="0000003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8E488" w14:textId="77777777" w:rsidR="00FB096C" w:rsidRDefault="00FB096C" w:rsidP="007E6C2C">
      <w:pPr>
        <w:spacing w:after="0" w:line="240" w:lineRule="auto"/>
      </w:pPr>
      <w:r>
        <w:separator/>
      </w:r>
    </w:p>
  </w:footnote>
  <w:footnote w:type="continuationSeparator" w:id="0">
    <w:p w14:paraId="590E8D18" w14:textId="77777777" w:rsidR="00FB096C" w:rsidRDefault="00FB096C" w:rsidP="007E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BD683" w14:textId="05579DC2" w:rsidR="00E16D7B" w:rsidRPr="00723626" w:rsidRDefault="00723626" w:rsidP="00723626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4E0D"/>
    <w:multiLevelType w:val="hybridMultilevel"/>
    <w:tmpl w:val="46E069F4"/>
    <w:lvl w:ilvl="0" w:tplc="5BD468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D0F91"/>
    <w:multiLevelType w:val="hybridMultilevel"/>
    <w:tmpl w:val="4536AC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40D5"/>
    <w:multiLevelType w:val="hybridMultilevel"/>
    <w:tmpl w:val="B972DDAE"/>
    <w:lvl w:ilvl="0" w:tplc="04270019">
      <w:start w:val="1"/>
      <w:numFmt w:val="low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92A92"/>
    <w:multiLevelType w:val="hybridMultilevel"/>
    <w:tmpl w:val="9B4E7D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73A28"/>
    <w:multiLevelType w:val="hybridMultilevel"/>
    <w:tmpl w:val="DD409B50"/>
    <w:lvl w:ilvl="0" w:tplc="CD20CE22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9297C"/>
    <w:multiLevelType w:val="hybridMultilevel"/>
    <w:tmpl w:val="09D2F9B6"/>
    <w:lvl w:ilvl="0" w:tplc="879AC06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56788"/>
    <w:multiLevelType w:val="hybridMultilevel"/>
    <w:tmpl w:val="3E1649BA"/>
    <w:lvl w:ilvl="0" w:tplc="0427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296E16F9"/>
    <w:multiLevelType w:val="hybridMultilevel"/>
    <w:tmpl w:val="0396FD54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B00EEC"/>
    <w:multiLevelType w:val="hybridMultilevel"/>
    <w:tmpl w:val="322AEC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71A3C"/>
    <w:multiLevelType w:val="hybridMultilevel"/>
    <w:tmpl w:val="6CE064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111FE"/>
    <w:multiLevelType w:val="hybridMultilevel"/>
    <w:tmpl w:val="D12872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64BA"/>
    <w:multiLevelType w:val="hybridMultilevel"/>
    <w:tmpl w:val="60EA442C"/>
    <w:lvl w:ilvl="0" w:tplc="B2B671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7453F"/>
    <w:multiLevelType w:val="hybridMultilevel"/>
    <w:tmpl w:val="31B411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42FB3"/>
    <w:multiLevelType w:val="hybridMultilevel"/>
    <w:tmpl w:val="3D66E4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D75D3"/>
    <w:multiLevelType w:val="hybridMultilevel"/>
    <w:tmpl w:val="BD26DD16"/>
    <w:lvl w:ilvl="0" w:tplc="0427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8D56B9"/>
    <w:multiLevelType w:val="hybridMultilevel"/>
    <w:tmpl w:val="879627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52E3D"/>
    <w:multiLevelType w:val="hybridMultilevel"/>
    <w:tmpl w:val="4EB25960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D6EF7"/>
    <w:multiLevelType w:val="hybridMultilevel"/>
    <w:tmpl w:val="E2F8D57A"/>
    <w:lvl w:ilvl="0" w:tplc="D4B6DD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00F0C"/>
    <w:multiLevelType w:val="hybridMultilevel"/>
    <w:tmpl w:val="BB32E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631CFE"/>
    <w:multiLevelType w:val="hybridMultilevel"/>
    <w:tmpl w:val="F98C25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A1E3A"/>
    <w:multiLevelType w:val="hybridMultilevel"/>
    <w:tmpl w:val="B0426250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3173E"/>
    <w:multiLevelType w:val="hybridMultilevel"/>
    <w:tmpl w:val="AE7EB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A677B"/>
    <w:multiLevelType w:val="hybridMultilevel"/>
    <w:tmpl w:val="E1761B98"/>
    <w:lvl w:ilvl="0" w:tplc="0427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83D4B"/>
    <w:multiLevelType w:val="hybridMultilevel"/>
    <w:tmpl w:val="544687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9"/>
  </w:num>
  <w:num w:numId="5">
    <w:abstractNumId w:val="15"/>
  </w:num>
  <w:num w:numId="6">
    <w:abstractNumId w:val="18"/>
  </w:num>
  <w:num w:numId="7">
    <w:abstractNumId w:val="5"/>
  </w:num>
  <w:num w:numId="8">
    <w:abstractNumId w:val="0"/>
  </w:num>
  <w:num w:numId="9">
    <w:abstractNumId w:val="14"/>
  </w:num>
  <w:num w:numId="10">
    <w:abstractNumId w:val="22"/>
  </w:num>
  <w:num w:numId="11">
    <w:abstractNumId w:val="2"/>
  </w:num>
  <w:num w:numId="12">
    <w:abstractNumId w:val="11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4"/>
  </w:num>
  <w:num w:numId="18">
    <w:abstractNumId w:val="20"/>
  </w:num>
  <w:num w:numId="19">
    <w:abstractNumId w:val="23"/>
  </w:num>
  <w:num w:numId="20">
    <w:abstractNumId w:val="8"/>
  </w:num>
  <w:num w:numId="21">
    <w:abstractNumId w:val="13"/>
  </w:num>
  <w:num w:numId="22">
    <w:abstractNumId w:val="3"/>
  </w:num>
  <w:num w:numId="23">
    <w:abstractNumId w:val="7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04"/>
    <w:rsid w:val="000136C7"/>
    <w:rsid w:val="00032B6C"/>
    <w:rsid w:val="00043200"/>
    <w:rsid w:val="00043DB2"/>
    <w:rsid w:val="000472D4"/>
    <w:rsid w:val="000514A9"/>
    <w:rsid w:val="00052413"/>
    <w:rsid w:val="00054A95"/>
    <w:rsid w:val="000668F1"/>
    <w:rsid w:val="00072243"/>
    <w:rsid w:val="00091D6C"/>
    <w:rsid w:val="000940BF"/>
    <w:rsid w:val="000B4478"/>
    <w:rsid w:val="000B4D94"/>
    <w:rsid w:val="000B5043"/>
    <w:rsid w:val="000B626D"/>
    <w:rsid w:val="000D022C"/>
    <w:rsid w:val="000D486D"/>
    <w:rsid w:val="000D6FCF"/>
    <w:rsid w:val="000F1737"/>
    <w:rsid w:val="000F4611"/>
    <w:rsid w:val="00110037"/>
    <w:rsid w:val="0011422C"/>
    <w:rsid w:val="00115800"/>
    <w:rsid w:val="001325FD"/>
    <w:rsid w:val="00132EED"/>
    <w:rsid w:val="00137BB4"/>
    <w:rsid w:val="00144AC1"/>
    <w:rsid w:val="00160F67"/>
    <w:rsid w:val="00161CEA"/>
    <w:rsid w:val="00177D9C"/>
    <w:rsid w:val="00183CF1"/>
    <w:rsid w:val="001869BF"/>
    <w:rsid w:val="0019261A"/>
    <w:rsid w:val="001A19AB"/>
    <w:rsid w:val="001A5905"/>
    <w:rsid w:val="001A6F6D"/>
    <w:rsid w:val="001B7A33"/>
    <w:rsid w:val="001C6F67"/>
    <w:rsid w:val="001E1301"/>
    <w:rsid w:val="001F11BB"/>
    <w:rsid w:val="002169F4"/>
    <w:rsid w:val="002223E8"/>
    <w:rsid w:val="002414AC"/>
    <w:rsid w:val="00255B80"/>
    <w:rsid w:val="0025662F"/>
    <w:rsid w:val="00262F28"/>
    <w:rsid w:val="002642FA"/>
    <w:rsid w:val="002676D7"/>
    <w:rsid w:val="00282108"/>
    <w:rsid w:val="002909C8"/>
    <w:rsid w:val="002945C0"/>
    <w:rsid w:val="002A46EC"/>
    <w:rsid w:val="002B23B4"/>
    <w:rsid w:val="002C222B"/>
    <w:rsid w:val="002C7A93"/>
    <w:rsid w:val="002C7EFB"/>
    <w:rsid w:val="002D530E"/>
    <w:rsid w:val="002E1971"/>
    <w:rsid w:val="002E1C52"/>
    <w:rsid w:val="002F06C9"/>
    <w:rsid w:val="003003CE"/>
    <w:rsid w:val="003309D2"/>
    <w:rsid w:val="003551C9"/>
    <w:rsid w:val="00363E4E"/>
    <w:rsid w:val="003911DC"/>
    <w:rsid w:val="00392FEE"/>
    <w:rsid w:val="00396370"/>
    <w:rsid w:val="0039792C"/>
    <w:rsid w:val="003A09D0"/>
    <w:rsid w:val="003A1BC0"/>
    <w:rsid w:val="003A1F19"/>
    <w:rsid w:val="003A54A8"/>
    <w:rsid w:val="003A6643"/>
    <w:rsid w:val="003A780D"/>
    <w:rsid w:val="003C5E96"/>
    <w:rsid w:val="003C6F9A"/>
    <w:rsid w:val="003D0A8D"/>
    <w:rsid w:val="003D1E8C"/>
    <w:rsid w:val="003D647D"/>
    <w:rsid w:val="003F3794"/>
    <w:rsid w:val="003F6A88"/>
    <w:rsid w:val="004036E4"/>
    <w:rsid w:val="00416D02"/>
    <w:rsid w:val="00420764"/>
    <w:rsid w:val="004537C8"/>
    <w:rsid w:val="004571EA"/>
    <w:rsid w:val="004625AA"/>
    <w:rsid w:val="00465E81"/>
    <w:rsid w:val="0047540E"/>
    <w:rsid w:val="00480121"/>
    <w:rsid w:val="004863B0"/>
    <w:rsid w:val="00494E7E"/>
    <w:rsid w:val="004970F0"/>
    <w:rsid w:val="0049750C"/>
    <w:rsid w:val="004A0F53"/>
    <w:rsid w:val="004A2700"/>
    <w:rsid w:val="004A3139"/>
    <w:rsid w:val="004B39BD"/>
    <w:rsid w:val="004B798A"/>
    <w:rsid w:val="004E02BB"/>
    <w:rsid w:val="004E7C80"/>
    <w:rsid w:val="004F12E5"/>
    <w:rsid w:val="004F4642"/>
    <w:rsid w:val="004F7BFD"/>
    <w:rsid w:val="0050050E"/>
    <w:rsid w:val="0050779A"/>
    <w:rsid w:val="0051163F"/>
    <w:rsid w:val="005231CF"/>
    <w:rsid w:val="005416CB"/>
    <w:rsid w:val="00543DBC"/>
    <w:rsid w:val="00547251"/>
    <w:rsid w:val="00560E23"/>
    <w:rsid w:val="00567670"/>
    <w:rsid w:val="005B03AC"/>
    <w:rsid w:val="005B05A0"/>
    <w:rsid w:val="005B0D8F"/>
    <w:rsid w:val="005B12EE"/>
    <w:rsid w:val="005B3937"/>
    <w:rsid w:val="005B3F1E"/>
    <w:rsid w:val="005B485C"/>
    <w:rsid w:val="005D390C"/>
    <w:rsid w:val="005D65D8"/>
    <w:rsid w:val="005E7465"/>
    <w:rsid w:val="0060146D"/>
    <w:rsid w:val="00601929"/>
    <w:rsid w:val="006073B1"/>
    <w:rsid w:val="0062423D"/>
    <w:rsid w:val="00627073"/>
    <w:rsid w:val="00627DE6"/>
    <w:rsid w:val="00634D48"/>
    <w:rsid w:val="006360E0"/>
    <w:rsid w:val="0063668F"/>
    <w:rsid w:val="0064514B"/>
    <w:rsid w:val="006505C0"/>
    <w:rsid w:val="0065330F"/>
    <w:rsid w:val="00665EFD"/>
    <w:rsid w:val="00677922"/>
    <w:rsid w:val="00686031"/>
    <w:rsid w:val="006A1254"/>
    <w:rsid w:val="006A39E8"/>
    <w:rsid w:val="006B0DA0"/>
    <w:rsid w:val="006B256C"/>
    <w:rsid w:val="006B4EBF"/>
    <w:rsid w:val="006B7307"/>
    <w:rsid w:val="006C361B"/>
    <w:rsid w:val="006C5D8E"/>
    <w:rsid w:val="006C6DE4"/>
    <w:rsid w:val="006C7B1A"/>
    <w:rsid w:val="006D18B2"/>
    <w:rsid w:val="006E0069"/>
    <w:rsid w:val="006E2D34"/>
    <w:rsid w:val="006E4332"/>
    <w:rsid w:val="006E7B29"/>
    <w:rsid w:val="006F0759"/>
    <w:rsid w:val="006F1B79"/>
    <w:rsid w:val="007102B9"/>
    <w:rsid w:val="007110EA"/>
    <w:rsid w:val="00712B89"/>
    <w:rsid w:val="00722129"/>
    <w:rsid w:val="00723626"/>
    <w:rsid w:val="007259F6"/>
    <w:rsid w:val="00737357"/>
    <w:rsid w:val="00745C96"/>
    <w:rsid w:val="00753E42"/>
    <w:rsid w:val="00754BEE"/>
    <w:rsid w:val="00762397"/>
    <w:rsid w:val="007701E7"/>
    <w:rsid w:val="00771D5E"/>
    <w:rsid w:val="0077223B"/>
    <w:rsid w:val="0078048D"/>
    <w:rsid w:val="00783543"/>
    <w:rsid w:val="00784165"/>
    <w:rsid w:val="0079787E"/>
    <w:rsid w:val="007A0F1D"/>
    <w:rsid w:val="007A26BA"/>
    <w:rsid w:val="007A6CFB"/>
    <w:rsid w:val="007B3143"/>
    <w:rsid w:val="007C13DC"/>
    <w:rsid w:val="007D2794"/>
    <w:rsid w:val="007D45D5"/>
    <w:rsid w:val="007E0948"/>
    <w:rsid w:val="007E1C8D"/>
    <w:rsid w:val="007E474A"/>
    <w:rsid w:val="007E6988"/>
    <w:rsid w:val="007E6C2C"/>
    <w:rsid w:val="007F3E8E"/>
    <w:rsid w:val="007F4973"/>
    <w:rsid w:val="007F4EAF"/>
    <w:rsid w:val="0081726B"/>
    <w:rsid w:val="008173D8"/>
    <w:rsid w:val="00822B07"/>
    <w:rsid w:val="00862A17"/>
    <w:rsid w:val="008650E0"/>
    <w:rsid w:val="00865820"/>
    <w:rsid w:val="00883320"/>
    <w:rsid w:val="00886CDC"/>
    <w:rsid w:val="008941A0"/>
    <w:rsid w:val="008A4ACC"/>
    <w:rsid w:val="008A6973"/>
    <w:rsid w:val="008A6D01"/>
    <w:rsid w:val="008F3898"/>
    <w:rsid w:val="00914685"/>
    <w:rsid w:val="009265B3"/>
    <w:rsid w:val="00934201"/>
    <w:rsid w:val="0093513E"/>
    <w:rsid w:val="00935A5D"/>
    <w:rsid w:val="00950B70"/>
    <w:rsid w:val="00955EF5"/>
    <w:rsid w:val="00974CF6"/>
    <w:rsid w:val="00976476"/>
    <w:rsid w:val="009803C9"/>
    <w:rsid w:val="00993E3C"/>
    <w:rsid w:val="00997C91"/>
    <w:rsid w:val="009A008A"/>
    <w:rsid w:val="009A3A11"/>
    <w:rsid w:val="009B240E"/>
    <w:rsid w:val="009B2827"/>
    <w:rsid w:val="009B4C63"/>
    <w:rsid w:val="009C7211"/>
    <w:rsid w:val="009D24BB"/>
    <w:rsid w:val="009D552F"/>
    <w:rsid w:val="009E7684"/>
    <w:rsid w:val="00A0253D"/>
    <w:rsid w:val="00A04811"/>
    <w:rsid w:val="00A11365"/>
    <w:rsid w:val="00A12C32"/>
    <w:rsid w:val="00A23305"/>
    <w:rsid w:val="00A25228"/>
    <w:rsid w:val="00A26881"/>
    <w:rsid w:val="00A32A9B"/>
    <w:rsid w:val="00A440CC"/>
    <w:rsid w:val="00A45879"/>
    <w:rsid w:val="00A87DE5"/>
    <w:rsid w:val="00A90905"/>
    <w:rsid w:val="00A90E09"/>
    <w:rsid w:val="00A93B53"/>
    <w:rsid w:val="00A95A1A"/>
    <w:rsid w:val="00AB06A2"/>
    <w:rsid w:val="00AB78A4"/>
    <w:rsid w:val="00AB7945"/>
    <w:rsid w:val="00AC1FBF"/>
    <w:rsid w:val="00AC2201"/>
    <w:rsid w:val="00AE00AD"/>
    <w:rsid w:val="00AE2E7A"/>
    <w:rsid w:val="00AF5F64"/>
    <w:rsid w:val="00B07F3E"/>
    <w:rsid w:val="00B113CD"/>
    <w:rsid w:val="00B14EED"/>
    <w:rsid w:val="00B15FD2"/>
    <w:rsid w:val="00B23734"/>
    <w:rsid w:val="00B468E2"/>
    <w:rsid w:val="00B676B9"/>
    <w:rsid w:val="00B7455C"/>
    <w:rsid w:val="00B7503A"/>
    <w:rsid w:val="00B9229A"/>
    <w:rsid w:val="00BA35F7"/>
    <w:rsid w:val="00BA41D1"/>
    <w:rsid w:val="00BA76EE"/>
    <w:rsid w:val="00BB2548"/>
    <w:rsid w:val="00BB4CD3"/>
    <w:rsid w:val="00BD2592"/>
    <w:rsid w:val="00BD7A0F"/>
    <w:rsid w:val="00BF59D3"/>
    <w:rsid w:val="00C0459C"/>
    <w:rsid w:val="00C048CE"/>
    <w:rsid w:val="00C10133"/>
    <w:rsid w:val="00C20EE4"/>
    <w:rsid w:val="00C35104"/>
    <w:rsid w:val="00C360B8"/>
    <w:rsid w:val="00C40FF3"/>
    <w:rsid w:val="00C56C0A"/>
    <w:rsid w:val="00C62777"/>
    <w:rsid w:val="00C66C0B"/>
    <w:rsid w:val="00C771A6"/>
    <w:rsid w:val="00C8016B"/>
    <w:rsid w:val="00C803BD"/>
    <w:rsid w:val="00C83F83"/>
    <w:rsid w:val="00C920C2"/>
    <w:rsid w:val="00C95345"/>
    <w:rsid w:val="00CA0591"/>
    <w:rsid w:val="00CA3DA2"/>
    <w:rsid w:val="00CC660C"/>
    <w:rsid w:val="00CC6C9D"/>
    <w:rsid w:val="00CC776E"/>
    <w:rsid w:val="00CE1E60"/>
    <w:rsid w:val="00CF2A3D"/>
    <w:rsid w:val="00D108AD"/>
    <w:rsid w:val="00D200FB"/>
    <w:rsid w:val="00D20DE1"/>
    <w:rsid w:val="00D37E75"/>
    <w:rsid w:val="00D42D07"/>
    <w:rsid w:val="00D43AC4"/>
    <w:rsid w:val="00D50D1E"/>
    <w:rsid w:val="00D55152"/>
    <w:rsid w:val="00D56017"/>
    <w:rsid w:val="00D764F3"/>
    <w:rsid w:val="00D85978"/>
    <w:rsid w:val="00D9679F"/>
    <w:rsid w:val="00DC5088"/>
    <w:rsid w:val="00DC564A"/>
    <w:rsid w:val="00DD1A59"/>
    <w:rsid w:val="00DD5CB3"/>
    <w:rsid w:val="00DD75EC"/>
    <w:rsid w:val="00DE3230"/>
    <w:rsid w:val="00DF4051"/>
    <w:rsid w:val="00DF5D5E"/>
    <w:rsid w:val="00E001FA"/>
    <w:rsid w:val="00E16D7B"/>
    <w:rsid w:val="00E421FD"/>
    <w:rsid w:val="00E43054"/>
    <w:rsid w:val="00E449C3"/>
    <w:rsid w:val="00E47204"/>
    <w:rsid w:val="00E5131D"/>
    <w:rsid w:val="00E53FB0"/>
    <w:rsid w:val="00E658E4"/>
    <w:rsid w:val="00E72ED3"/>
    <w:rsid w:val="00E750FC"/>
    <w:rsid w:val="00E827EE"/>
    <w:rsid w:val="00E90ECB"/>
    <w:rsid w:val="00E921E9"/>
    <w:rsid w:val="00E95C23"/>
    <w:rsid w:val="00EA00C9"/>
    <w:rsid w:val="00EB5942"/>
    <w:rsid w:val="00EC3BD8"/>
    <w:rsid w:val="00EC3F03"/>
    <w:rsid w:val="00ED0506"/>
    <w:rsid w:val="00ED4BE8"/>
    <w:rsid w:val="00ED7027"/>
    <w:rsid w:val="00EE06B2"/>
    <w:rsid w:val="00EF09E9"/>
    <w:rsid w:val="00EF4AEE"/>
    <w:rsid w:val="00F166C1"/>
    <w:rsid w:val="00F21C8A"/>
    <w:rsid w:val="00F36C58"/>
    <w:rsid w:val="00F521E0"/>
    <w:rsid w:val="00F55EF9"/>
    <w:rsid w:val="00F623B7"/>
    <w:rsid w:val="00F8125E"/>
    <w:rsid w:val="00F9213D"/>
    <w:rsid w:val="00FA34C5"/>
    <w:rsid w:val="00FB096C"/>
    <w:rsid w:val="00FB6D38"/>
    <w:rsid w:val="00FC3B70"/>
    <w:rsid w:val="00FD3D6D"/>
    <w:rsid w:val="00FF1F14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0C2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13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C2C"/>
  </w:style>
  <w:style w:type="paragraph" w:styleId="Footer">
    <w:name w:val="footer"/>
    <w:basedOn w:val="Normal"/>
    <w:link w:val="FooterChar"/>
    <w:uiPriority w:val="99"/>
    <w:unhideWhenUsed/>
    <w:rsid w:val="007E6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C2C"/>
  </w:style>
  <w:style w:type="table" w:styleId="TableGrid">
    <w:name w:val="Table Grid"/>
    <w:basedOn w:val="TableNormal"/>
    <w:uiPriority w:val="59"/>
    <w:rsid w:val="0063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C6D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6DE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131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4685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468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685"/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4685"/>
    <w:rPr>
      <w:vertAlign w:val="superscript"/>
    </w:rPr>
  </w:style>
  <w:style w:type="character" w:styleId="Strong">
    <w:name w:val="Strong"/>
    <w:basedOn w:val="DefaultParagraphFont"/>
    <w:uiPriority w:val="22"/>
    <w:qFormat/>
    <w:rsid w:val="000472D4"/>
    <w:rPr>
      <w:b/>
      <w:bCs/>
    </w:rPr>
  </w:style>
  <w:style w:type="character" w:customStyle="1" w:styleId="fontstyle01">
    <w:name w:val="fontstyle01"/>
    <w:basedOn w:val="DefaultParagraphFont"/>
    <w:rsid w:val="002642F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2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4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4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48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048C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5C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5C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5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mune@lst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BD35-8148-44CA-B52F-B427A71B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by Brandworks</dc:creator>
  <cp:keywords/>
  <dc:description/>
  <cp:lastModifiedBy>Lietuvos šilumos tiekėjų asociacija</cp:lastModifiedBy>
  <cp:revision>2</cp:revision>
  <cp:lastPrinted>2018-09-21T12:57:00Z</cp:lastPrinted>
  <dcterms:created xsi:type="dcterms:W3CDTF">2020-12-28T09:44:00Z</dcterms:created>
  <dcterms:modified xsi:type="dcterms:W3CDTF">2020-12-28T09:44:00Z</dcterms:modified>
  <cp:category/>
</cp:coreProperties>
</file>