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862A17" w14:paraId="1D279693" w14:textId="77777777" w:rsidTr="00AF7D96">
        <w:tc>
          <w:tcPr>
            <w:tcW w:w="4395" w:type="dxa"/>
          </w:tcPr>
          <w:p w14:paraId="2CC85455" w14:textId="77777777" w:rsidR="00A5378F" w:rsidRPr="00D200FB" w:rsidRDefault="00A5378F" w:rsidP="00AF7D9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862A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77777777" w:rsidR="00A5378F" w:rsidRPr="00862A17" w:rsidRDefault="00A5378F" w:rsidP="00AF7D96">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p>
          <w:p w14:paraId="7AAA664F"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7623EA98"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5AEBB9D6" w14:textId="77777777" w:rsidR="00A5378F"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Faks. (8-5) 2356044</w:t>
            </w:r>
          </w:p>
          <w:p w14:paraId="204520E2" w14:textId="77777777" w:rsidR="00A5378F" w:rsidRPr="00862A17" w:rsidRDefault="00A5378F" w:rsidP="00AF7D96">
            <w:pPr>
              <w:pStyle w:val="Footer"/>
              <w:spacing w:line="276" w:lineRule="auto"/>
              <w:rPr>
                <w:rFonts w:ascii="Gotham Book" w:hAnsi="Gotham Book" w:cs="Arial"/>
                <w:color w:val="404040" w:themeColor="text1" w:themeTint="BF"/>
                <w:sz w:val="13"/>
                <w:szCs w:val="13"/>
              </w:rPr>
            </w:pPr>
            <w:proofErr w:type="spellStart"/>
            <w:r w:rsidRPr="00862A17">
              <w:rPr>
                <w:rFonts w:ascii="Gotham Book" w:hAnsi="Gotham Book" w:cs="Gotham Pro Regular"/>
                <w:color w:val="585858"/>
                <w:sz w:val="16"/>
                <w:szCs w:val="16"/>
              </w:rPr>
              <w:t>info@lsta.lt</w:t>
            </w:r>
            <w:proofErr w:type="spellEnd"/>
            <w:r w:rsidRPr="00862A17">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266DCA6D"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5CFB875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388338D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200FB" w14:paraId="2F307AFA" w14:textId="77777777" w:rsidTr="00AF7D96">
        <w:trPr>
          <w:cantSplit/>
        </w:trPr>
        <w:tc>
          <w:tcPr>
            <w:tcW w:w="5537" w:type="dxa"/>
            <w:vMerge w:val="restart"/>
          </w:tcPr>
          <w:p w14:paraId="55100220" w14:textId="752EE657" w:rsidR="0092382C" w:rsidRDefault="001528B1" w:rsidP="009238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Lietuvos Res</w:t>
            </w:r>
            <w:r w:rsidR="009B07B7">
              <w:rPr>
                <w:rFonts w:ascii="Times New Roman" w:hAnsi="Times New Roman" w:cs="Times New Roman"/>
                <w:b/>
                <w:sz w:val="24"/>
                <w:szCs w:val="24"/>
              </w:rPr>
              <w:t xml:space="preserve">publikos </w:t>
            </w:r>
            <w:r w:rsidR="00E16CBC">
              <w:rPr>
                <w:rFonts w:ascii="Times New Roman" w:hAnsi="Times New Roman" w:cs="Times New Roman"/>
                <w:b/>
                <w:sz w:val="24"/>
                <w:szCs w:val="24"/>
              </w:rPr>
              <w:t>energetikos</w:t>
            </w:r>
            <w:r w:rsidR="009B07B7">
              <w:rPr>
                <w:rFonts w:ascii="Times New Roman" w:hAnsi="Times New Roman" w:cs="Times New Roman"/>
                <w:b/>
                <w:sz w:val="24"/>
                <w:szCs w:val="24"/>
              </w:rPr>
              <w:t xml:space="preserve"> ministerijai</w:t>
            </w:r>
          </w:p>
          <w:p w14:paraId="12C8476B" w14:textId="6FDD1743" w:rsidR="00A5378F" w:rsidRPr="00D200FB" w:rsidRDefault="00A5378F" w:rsidP="00E85E32">
            <w:pPr>
              <w:spacing w:after="0" w:line="240" w:lineRule="auto"/>
              <w:jc w:val="both"/>
              <w:rPr>
                <w:rFonts w:ascii="Times New Roman" w:hAnsi="Times New Roman" w:cs="Times New Roman"/>
                <w:b/>
                <w:sz w:val="24"/>
                <w:szCs w:val="24"/>
              </w:rPr>
            </w:pPr>
          </w:p>
        </w:tc>
        <w:tc>
          <w:tcPr>
            <w:tcW w:w="283" w:type="dxa"/>
          </w:tcPr>
          <w:p w14:paraId="28688853" w14:textId="77777777" w:rsidR="00A5378F" w:rsidRPr="00D200FB" w:rsidRDefault="00A5378F" w:rsidP="00AF7D96">
            <w:pPr>
              <w:spacing w:after="0" w:line="240" w:lineRule="auto"/>
              <w:rPr>
                <w:rFonts w:ascii="Times New Roman" w:hAnsi="Times New Roman" w:cs="Times New Roman"/>
                <w:bCs/>
                <w:sz w:val="24"/>
                <w:szCs w:val="24"/>
              </w:rPr>
            </w:pPr>
          </w:p>
        </w:tc>
        <w:tc>
          <w:tcPr>
            <w:tcW w:w="1418" w:type="dxa"/>
          </w:tcPr>
          <w:p w14:paraId="4D429152" w14:textId="5D648DB1" w:rsidR="00A5378F" w:rsidRPr="00D200FB" w:rsidRDefault="00A5378F" w:rsidP="00AF7D96">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20</w:t>
            </w:r>
            <w:r w:rsidR="005A234D">
              <w:rPr>
                <w:rFonts w:ascii="Times New Roman" w:hAnsi="Times New Roman" w:cs="Times New Roman"/>
                <w:bCs/>
                <w:sz w:val="24"/>
                <w:szCs w:val="24"/>
              </w:rPr>
              <w:t>20</w:t>
            </w:r>
            <w:r w:rsidRPr="00D200FB">
              <w:rPr>
                <w:rFonts w:ascii="Times New Roman" w:hAnsi="Times New Roman" w:cs="Times New Roman"/>
                <w:bCs/>
                <w:sz w:val="24"/>
                <w:szCs w:val="24"/>
              </w:rPr>
              <w:t>-</w:t>
            </w:r>
            <w:r w:rsidR="009B07B7">
              <w:rPr>
                <w:rFonts w:ascii="Times New Roman" w:hAnsi="Times New Roman" w:cs="Times New Roman"/>
                <w:bCs/>
                <w:sz w:val="24"/>
                <w:szCs w:val="24"/>
              </w:rPr>
              <w:t>11</w:t>
            </w:r>
            <w:r w:rsidRPr="00D200FB">
              <w:rPr>
                <w:rFonts w:ascii="Times New Roman" w:hAnsi="Times New Roman" w:cs="Times New Roman"/>
                <w:bCs/>
                <w:sz w:val="24"/>
                <w:szCs w:val="24"/>
              </w:rPr>
              <w:t>-</w:t>
            </w:r>
            <w:r w:rsidR="00CD02D1">
              <w:rPr>
                <w:rFonts w:ascii="Times New Roman" w:hAnsi="Times New Roman" w:cs="Times New Roman"/>
                <w:bCs/>
                <w:sz w:val="24"/>
                <w:szCs w:val="24"/>
              </w:rPr>
              <w:t>16</w:t>
            </w:r>
          </w:p>
        </w:tc>
        <w:tc>
          <w:tcPr>
            <w:tcW w:w="2401" w:type="dxa"/>
          </w:tcPr>
          <w:p w14:paraId="0DCDE756" w14:textId="5DAC07D4" w:rsidR="00A5378F" w:rsidRPr="00D200FB" w:rsidRDefault="00A5378F" w:rsidP="00AF7D96">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Nr.</w:t>
            </w:r>
            <w:r w:rsidR="00CD02D1">
              <w:rPr>
                <w:rFonts w:ascii="Times New Roman" w:hAnsi="Times New Roman" w:cs="Times New Roman"/>
                <w:bCs/>
                <w:sz w:val="24"/>
                <w:szCs w:val="24"/>
              </w:rPr>
              <w:t xml:space="preserve"> 128</w:t>
            </w:r>
          </w:p>
        </w:tc>
      </w:tr>
      <w:tr w:rsidR="00A5378F" w:rsidRPr="00D200FB" w14:paraId="09EA10AA" w14:textId="77777777" w:rsidTr="00AF7D96">
        <w:trPr>
          <w:cantSplit/>
        </w:trPr>
        <w:tc>
          <w:tcPr>
            <w:tcW w:w="5537" w:type="dxa"/>
            <w:vMerge/>
          </w:tcPr>
          <w:p w14:paraId="71EA8D27" w14:textId="77777777" w:rsidR="00A5378F" w:rsidRPr="00D200FB" w:rsidRDefault="00A5378F" w:rsidP="00AF7D96">
            <w:pPr>
              <w:spacing w:after="0" w:line="240" w:lineRule="auto"/>
              <w:rPr>
                <w:rFonts w:ascii="Times New Roman" w:hAnsi="Times New Roman" w:cs="Times New Roman"/>
                <w:sz w:val="24"/>
                <w:szCs w:val="24"/>
              </w:rPr>
            </w:pPr>
          </w:p>
        </w:tc>
        <w:tc>
          <w:tcPr>
            <w:tcW w:w="283" w:type="dxa"/>
          </w:tcPr>
          <w:p w14:paraId="4E36042F" w14:textId="77777777" w:rsidR="00A5378F" w:rsidRPr="00D200FB" w:rsidRDefault="00A5378F" w:rsidP="00AF7D96">
            <w:pPr>
              <w:pStyle w:val="Heading1"/>
              <w:rPr>
                <w:szCs w:val="24"/>
              </w:rPr>
            </w:pPr>
            <w:r w:rsidRPr="00D200FB">
              <w:rPr>
                <w:szCs w:val="24"/>
              </w:rPr>
              <w:t>Į</w:t>
            </w:r>
          </w:p>
        </w:tc>
        <w:tc>
          <w:tcPr>
            <w:tcW w:w="1418" w:type="dxa"/>
          </w:tcPr>
          <w:p w14:paraId="094B5206" w14:textId="0CBF7BE3" w:rsidR="00A5378F" w:rsidRPr="00D200FB" w:rsidRDefault="00E612F7" w:rsidP="00AF7D96">
            <w:pPr>
              <w:spacing w:after="0" w:line="240" w:lineRule="auto"/>
              <w:rPr>
                <w:rFonts w:ascii="Times New Roman" w:hAnsi="Times New Roman" w:cs="Times New Roman"/>
                <w:sz w:val="24"/>
                <w:szCs w:val="24"/>
              </w:rPr>
            </w:pPr>
            <w:r w:rsidRPr="00E612F7">
              <w:rPr>
                <w:rFonts w:ascii="Times New Roman" w:hAnsi="Times New Roman" w:cs="Times New Roman"/>
                <w:sz w:val="24"/>
                <w:szCs w:val="24"/>
              </w:rPr>
              <w:t>2020-10-</w:t>
            </w:r>
            <w:r w:rsidR="00D15B2F">
              <w:rPr>
                <w:rFonts w:ascii="Times New Roman" w:hAnsi="Times New Roman" w:cs="Times New Roman"/>
                <w:sz w:val="24"/>
                <w:szCs w:val="24"/>
              </w:rPr>
              <w:t>30</w:t>
            </w:r>
          </w:p>
        </w:tc>
        <w:tc>
          <w:tcPr>
            <w:tcW w:w="2401" w:type="dxa"/>
          </w:tcPr>
          <w:p w14:paraId="29966694" w14:textId="39A9F04A" w:rsidR="00A5378F" w:rsidRPr="00D200FB" w:rsidRDefault="00A5378F" w:rsidP="00AF7D96">
            <w:pPr>
              <w:pStyle w:val="Heading1"/>
              <w:rPr>
                <w:szCs w:val="24"/>
              </w:rPr>
            </w:pPr>
            <w:r w:rsidRPr="00D200FB">
              <w:rPr>
                <w:szCs w:val="24"/>
              </w:rPr>
              <w:t>Nr.</w:t>
            </w:r>
            <w:r>
              <w:rPr>
                <w:szCs w:val="24"/>
              </w:rPr>
              <w:t xml:space="preserve"> </w:t>
            </w:r>
            <w:r w:rsidR="00E612F7" w:rsidRPr="002034DA">
              <w:t>(21.2-25E)3-</w:t>
            </w:r>
            <w:r w:rsidR="00D15B2F">
              <w:t>1767</w:t>
            </w:r>
          </w:p>
        </w:tc>
      </w:tr>
      <w:tr w:rsidR="00A5378F" w:rsidRPr="00D200FB" w14:paraId="4132F391" w14:textId="77777777" w:rsidTr="00AF7D96">
        <w:trPr>
          <w:cantSplit/>
          <w:trHeight w:val="302"/>
        </w:trPr>
        <w:tc>
          <w:tcPr>
            <w:tcW w:w="5537" w:type="dxa"/>
          </w:tcPr>
          <w:p w14:paraId="738DF583" w14:textId="77777777" w:rsidR="00A5378F" w:rsidRPr="00D200FB" w:rsidRDefault="00A5378F" w:rsidP="00AF7D96">
            <w:pPr>
              <w:tabs>
                <w:tab w:val="left" w:pos="3513"/>
              </w:tabs>
              <w:spacing w:after="0" w:line="240" w:lineRule="auto"/>
              <w:rPr>
                <w:rFonts w:ascii="Times New Roman" w:hAnsi="Times New Roman" w:cs="Times New Roman"/>
                <w:sz w:val="24"/>
                <w:szCs w:val="24"/>
              </w:rPr>
            </w:pPr>
          </w:p>
        </w:tc>
        <w:tc>
          <w:tcPr>
            <w:tcW w:w="283" w:type="dxa"/>
          </w:tcPr>
          <w:p w14:paraId="2810A5CB" w14:textId="77777777" w:rsidR="00A5378F" w:rsidRPr="00D200FB" w:rsidRDefault="00A5378F" w:rsidP="00AF7D96">
            <w:pPr>
              <w:spacing w:after="0" w:line="240" w:lineRule="auto"/>
              <w:rPr>
                <w:rFonts w:ascii="Times New Roman" w:hAnsi="Times New Roman" w:cs="Times New Roman"/>
                <w:sz w:val="24"/>
                <w:szCs w:val="24"/>
              </w:rPr>
            </w:pPr>
          </w:p>
        </w:tc>
        <w:tc>
          <w:tcPr>
            <w:tcW w:w="1418" w:type="dxa"/>
          </w:tcPr>
          <w:p w14:paraId="21B51252" w14:textId="77777777" w:rsidR="00A5378F" w:rsidRPr="00D200FB" w:rsidRDefault="00A5378F" w:rsidP="00AF7D96">
            <w:pPr>
              <w:spacing w:after="0" w:line="240" w:lineRule="auto"/>
              <w:rPr>
                <w:rFonts w:ascii="Times New Roman" w:hAnsi="Times New Roman" w:cs="Times New Roman"/>
                <w:sz w:val="24"/>
                <w:szCs w:val="24"/>
              </w:rPr>
            </w:pPr>
          </w:p>
        </w:tc>
        <w:tc>
          <w:tcPr>
            <w:tcW w:w="2401" w:type="dxa"/>
          </w:tcPr>
          <w:p w14:paraId="3A8CA8C2" w14:textId="77777777" w:rsidR="00A5378F" w:rsidRPr="00D200FB" w:rsidRDefault="00A5378F" w:rsidP="00AF7D96">
            <w:pPr>
              <w:spacing w:after="0" w:line="240" w:lineRule="auto"/>
              <w:rPr>
                <w:rFonts w:ascii="Times New Roman" w:hAnsi="Times New Roman" w:cs="Times New Roman"/>
                <w:sz w:val="24"/>
                <w:szCs w:val="24"/>
              </w:rPr>
            </w:pPr>
          </w:p>
        </w:tc>
      </w:tr>
      <w:tr w:rsidR="00A5378F" w:rsidRPr="00D200FB" w14:paraId="33E50A91" w14:textId="77777777" w:rsidTr="00AF7D96">
        <w:trPr>
          <w:cantSplit/>
        </w:trPr>
        <w:tc>
          <w:tcPr>
            <w:tcW w:w="9639" w:type="dxa"/>
            <w:gridSpan w:val="4"/>
          </w:tcPr>
          <w:p w14:paraId="5AB6DA64" w14:textId="1DB138CD" w:rsidR="00A5378F" w:rsidRPr="001528B1" w:rsidRDefault="00A5378F" w:rsidP="00AF7D96">
            <w:pPr>
              <w:spacing w:after="0" w:line="240" w:lineRule="auto"/>
              <w:jc w:val="both"/>
              <w:rPr>
                <w:rFonts w:ascii="Times New Roman" w:hAnsi="Times New Roman" w:cs="Times New Roman"/>
                <w:b/>
                <w:bCs/>
                <w:caps/>
                <w:sz w:val="24"/>
                <w:szCs w:val="24"/>
              </w:rPr>
            </w:pPr>
            <w:r w:rsidRPr="001528B1">
              <w:rPr>
                <w:rFonts w:ascii="Times New Roman" w:hAnsi="Times New Roman" w:cs="Times New Roman"/>
                <w:b/>
                <w:bCs/>
                <w:caps/>
                <w:sz w:val="24"/>
                <w:szCs w:val="24"/>
              </w:rPr>
              <w:t>DĖL</w:t>
            </w:r>
            <w:r w:rsidR="001528B1" w:rsidRPr="001528B1">
              <w:rPr>
                <w:sz w:val="24"/>
                <w:szCs w:val="24"/>
              </w:rPr>
              <w:t xml:space="preserve"> </w:t>
            </w:r>
            <w:r w:rsidR="00E612F7" w:rsidRPr="00E612F7">
              <w:rPr>
                <w:rFonts w:ascii="Times New Roman" w:eastAsia="Times New Roman" w:hAnsi="Times New Roman" w:cs="Times New Roman"/>
                <w:b/>
                <w:bCs/>
                <w:sz w:val="24"/>
                <w:szCs w:val="24"/>
              </w:rPr>
              <w:t xml:space="preserve"> ĮSAKYMO PROJEKTO DERINIMO</w:t>
            </w:r>
          </w:p>
        </w:tc>
      </w:tr>
    </w:tbl>
    <w:p w14:paraId="74D32727" w14:textId="77777777" w:rsidR="00A5378F" w:rsidRDefault="00A5378F" w:rsidP="00A5378F">
      <w:pPr>
        <w:jc w:val="both"/>
        <w:rPr>
          <w:rFonts w:ascii="Times New Roman" w:hAnsi="Times New Roman" w:cs="Times New Roman"/>
          <w:sz w:val="24"/>
          <w:szCs w:val="24"/>
        </w:rPr>
      </w:pPr>
    </w:p>
    <w:p w14:paraId="6391F223" w14:textId="77777777" w:rsidR="00A5378F" w:rsidRDefault="00A5378F" w:rsidP="00A5378F">
      <w:pPr>
        <w:spacing w:after="0" w:line="240" w:lineRule="auto"/>
        <w:jc w:val="both"/>
        <w:rPr>
          <w:rFonts w:ascii="Times New Roman" w:hAnsi="Times New Roman" w:cs="Times New Roman"/>
          <w:sz w:val="24"/>
          <w:szCs w:val="24"/>
        </w:rPr>
      </w:pPr>
    </w:p>
    <w:p w14:paraId="23E2A1E6" w14:textId="3B89FBD3" w:rsidR="000B0904" w:rsidRPr="00B93BFC" w:rsidRDefault="00D718B2" w:rsidP="000B0904">
      <w:pPr>
        <w:spacing w:after="0" w:line="240" w:lineRule="auto"/>
        <w:jc w:val="both"/>
        <w:rPr>
          <w:rFonts w:ascii="Times New Roman" w:hAnsi="Times New Roman"/>
          <w:sz w:val="24"/>
        </w:rPr>
      </w:pPr>
      <w:r>
        <w:rPr>
          <w:rFonts w:ascii="Times New Roman" w:hAnsi="Times New Roman"/>
          <w:sz w:val="24"/>
        </w:rPr>
        <w:tab/>
      </w:r>
      <w:r w:rsidR="00E8515E" w:rsidRPr="00B93BFC">
        <w:rPr>
          <w:rFonts w:ascii="Times New Roman" w:hAnsi="Times New Roman"/>
          <w:sz w:val="24"/>
        </w:rPr>
        <w:t xml:space="preserve">Lietuvos šilumos tiekėjų asociacija (toliau – Asociacija) susipažino su Lietuvos Respublikos energetikos ministerijos parengtu ir pateiktu derinti 2017 m. gruodžio 6 d. Lietuvos Respublikos energetikos ministro įsakymo Nr. 1-310 „Dėl kietojo biokuro kokybės reikalavimų patvirtinimo“ pakeitimo projektu (toliau – Įsakymo projektas), kuriuo siekiama </w:t>
      </w:r>
      <w:r w:rsidR="004667F3" w:rsidRPr="00B93BFC">
        <w:rPr>
          <w:rFonts w:ascii="Times New Roman" w:hAnsi="Times New Roman"/>
          <w:sz w:val="24"/>
        </w:rPr>
        <w:t>biokurui</w:t>
      </w:r>
      <w:r w:rsidR="00994714" w:rsidRPr="00B93BFC">
        <w:rPr>
          <w:rFonts w:ascii="Times New Roman" w:hAnsi="Times New Roman"/>
          <w:sz w:val="24"/>
        </w:rPr>
        <w:t>, paruoštam</w:t>
      </w:r>
      <w:r w:rsidR="004667F3" w:rsidRPr="00B93BFC">
        <w:rPr>
          <w:rFonts w:ascii="Times New Roman" w:hAnsi="Times New Roman"/>
          <w:sz w:val="24"/>
        </w:rPr>
        <w:t xml:space="preserve"> iš naudotos medienos</w:t>
      </w:r>
      <w:r w:rsidR="00994714" w:rsidRPr="00B93BFC">
        <w:rPr>
          <w:rFonts w:ascii="Times New Roman" w:hAnsi="Times New Roman"/>
          <w:sz w:val="24"/>
        </w:rPr>
        <w:t>,</w:t>
      </w:r>
      <w:r w:rsidR="004667F3" w:rsidRPr="00B93BFC">
        <w:rPr>
          <w:rFonts w:ascii="Times New Roman" w:hAnsi="Times New Roman"/>
          <w:sz w:val="24"/>
        </w:rPr>
        <w:t xml:space="preserve"> nustatyti sunkiųjų metalų leidžiamas ribas ir </w:t>
      </w:r>
      <w:r w:rsidR="00994714" w:rsidRPr="00B93BFC">
        <w:rPr>
          <w:rFonts w:ascii="Times New Roman" w:hAnsi="Times New Roman"/>
          <w:sz w:val="24"/>
        </w:rPr>
        <w:t>tokia</w:t>
      </w:r>
      <w:r w:rsidR="004667F3" w:rsidRPr="00B93BFC">
        <w:rPr>
          <w:rFonts w:ascii="Times New Roman" w:hAnsi="Times New Roman"/>
          <w:sz w:val="24"/>
        </w:rPr>
        <w:t xml:space="preserve"> </w:t>
      </w:r>
      <w:r w:rsidR="00994714" w:rsidRPr="00B93BFC">
        <w:rPr>
          <w:rFonts w:ascii="Times New Roman" w:hAnsi="Times New Roman"/>
          <w:sz w:val="24"/>
        </w:rPr>
        <w:t xml:space="preserve">biokurui </w:t>
      </w:r>
      <w:r w:rsidR="004667F3" w:rsidRPr="00B93BFC">
        <w:rPr>
          <w:rFonts w:ascii="Times New Roman" w:hAnsi="Times New Roman"/>
          <w:sz w:val="24"/>
        </w:rPr>
        <w:t>naudo</w:t>
      </w:r>
      <w:r w:rsidR="00994714" w:rsidRPr="00B93BFC">
        <w:rPr>
          <w:rFonts w:ascii="Times New Roman" w:hAnsi="Times New Roman"/>
          <w:sz w:val="24"/>
        </w:rPr>
        <w:t>tina</w:t>
      </w:r>
      <w:r w:rsidR="004667F3" w:rsidRPr="00B93BFC">
        <w:rPr>
          <w:rFonts w:ascii="Times New Roman" w:hAnsi="Times New Roman"/>
          <w:sz w:val="24"/>
        </w:rPr>
        <w:t xml:space="preserve"> mediena</w:t>
      </w:r>
      <w:r w:rsidR="00994714" w:rsidRPr="00B93BFC">
        <w:rPr>
          <w:rFonts w:ascii="Times New Roman" w:hAnsi="Times New Roman"/>
          <w:sz w:val="24"/>
        </w:rPr>
        <w:t xml:space="preserve"> atitiktų</w:t>
      </w:r>
      <w:r w:rsidR="00994714" w:rsidRPr="00B93BFC">
        <w:t xml:space="preserve"> </w:t>
      </w:r>
      <w:r w:rsidR="00994714" w:rsidRPr="00B93BFC">
        <w:rPr>
          <w:rFonts w:ascii="Times New Roman" w:hAnsi="Times New Roman"/>
          <w:sz w:val="24"/>
        </w:rPr>
        <w:t>Lietuvos Respublikos aplinkos ministro nustatytus atliekų nebelaikymo atliekomis kriterijus</w:t>
      </w:r>
      <w:r w:rsidR="004667F3" w:rsidRPr="00B93BFC">
        <w:rPr>
          <w:rFonts w:ascii="Times New Roman" w:hAnsi="Times New Roman"/>
          <w:sz w:val="24"/>
        </w:rPr>
        <w:t>.</w:t>
      </w:r>
    </w:p>
    <w:p w14:paraId="48940C78" w14:textId="12F3C1A4" w:rsidR="004667F3" w:rsidRPr="00B93BFC" w:rsidRDefault="004667F3" w:rsidP="000B0904">
      <w:pPr>
        <w:spacing w:after="0" w:line="240" w:lineRule="auto"/>
        <w:jc w:val="both"/>
        <w:rPr>
          <w:rFonts w:ascii="Times New Roman" w:hAnsi="Times New Roman"/>
          <w:sz w:val="24"/>
        </w:rPr>
      </w:pPr>
      <w:r w:rsidRPr="00B93BFC">
        <w:rPr>
          <w:rFonts w:ascii="Times New Roman" w:hAnsi="Times New Roman"/>
          <w:sz w:val="24"/>
        </w:rPr>
        <w:tab/>
        <w:t>Asociacijos vertinimu, kietojo biokuro gamyboje naudo</w:t>
      </w:r>
      <w:r w:rsidR="00994714" w:rsidRPr="00B93BFC">
        <w:rPr>
          <w:rFonts w:ascii="Times New Roman" w:hAnsi="Times New Roman"/>
          <w:sz w:val="24"/>
        </w:rPr>
        <w:t>jamai</w:t>
      </w:r>
      <w:r w:rsidRPr="00B93BFC">
        <w:rPr>
          <w:rFonts w:ascii="Times New Roman" w:hAnsi="Times New Roman"/>
          <w:sz w:val="24"/>
        </w:rPr>
        <w:t xml:space="preserve"> medienai nustačius leistinas sunkiųjų metalų ribas yra tikėtina biokuro tiekėjų piktnaudžiavimo padėtimi galimybė. Biokuro tiekėjams </w:t>
      </w:r>
      <w:r w:rsidRPr="00B93BFC">
        <w:rPr>
          <w:rFonts w:ascii="Times New Roman" w:hAnsi="Times New Roman"/>
          <w:b/>
          <w:bCs/>
          <w:sz w:val="24"/>
        </w:rPr>
        <w:t xml:space="preserve">tiekiant tik natūralią medieną iš miško ( </w:t>
      </w:r>
      <w:proofErr w:type="spellStart"/>
      <w:r w:rsidRPr="00B93BFC">
        <w:rPr>
          <w:rFonts w:ascii="Times New Roman" w:hAnsi="Times New Roman"/>
          <w:b/>
          <w:bCs/>
          <w:sz w:val="24"/>
        </w:rPr>
        <w:t>t.y</w:t>
      </w:r>
      <w:proofErr w:type="spellEnd"/>
      <w:r w:rsidRPr="00B93BFC">
        <w:rPr>
          <w:rFonts w:ascii="Times New Roman" w:hAnsi="Times New Roman"/>
          <w:b/>
          <w:bCs/>
          <w:sz w:val="24"/>
        </w:rPr>
        <w:t>. gamtos ), medienoje esanti sunkiųjų metalų koncentracija neviršija nustatytų reikalavimų.</w:t>
      </w:r>
      <w:r w:rsidRPr="00B93BFC">
        <w:rPr>
          <w:rFonts w:ascii="Times New Roman" w:hAnsi="Times New Roman"/>
          <w:sz w:val="24"/>
        </w:rPr>
        <w:t xml:space="preserve"> Tačiau </w:t>
      </w:r>
      <w:r w:rsidR="00994714" w:rsidRPr="00B93BFC">
        <w:rPr>
          <w:rFonts w:ascii="Times New Roman" w:hAnsi="Times New Roman"/>
          <w:sz w:val="24"/>
        </w:rPr>
        <w:t>iš esmės</w:t>
      </w:r>
      <w:r w:rsidRPr="00B93BFC">
        <w:rPr>
          <w:rFonts w:ascii="Times New Roman" w:hAnsi="Times New Roman"/>
          <w:sz w:val="24"/>
        </w:rPr>
        <w:t xml:space="preserve"> situacija gali pasikeisti, kuomet į natūralų biokurą būtų primaišoma įvairios perdirbtos medienos arba </w:t>
      </w:r>
      <w:r w:rsidR="00B93BFC" w:rsidRPr="00B93BFC">
        <w:rPr>
          <w:rFonts w:ascii="Times New Roman" w:hAnsi="Times New Roman"/>
          <w:sz w:val="24"/>
        </w:rPr>
        <w:t xml:space="preserve">apskritai šilumos tiekėjams </w:t>
      </w:r>
      <w:r w:rsidRPr="00B93BFC">
        <w:rPr>
          <w:rFonts w:ascii="Times New Roman" w:hAnsi="Times New Roman"/>
          <w:sz w:val="24"/>
        </w:rPr>
        <w:t xml:space="preserve">pristatoma tik iš gamybinių atliekų pagaminta skiedra. Reikalavimas, kad biokuras </w:t>
      </w:r>
      <w:r w:rsidR="00B93BFC" w:rsidRPr="00B93BFC">
        <w:rPr>
          <w:rFonts w:ascii="Times New Roman" w:hAnsi="Times New Roman"/>
          <w:sz w:val="24"/>
        </w:rPr>
        <w:t>pagamintas</w:t>
      </w:r>
      <w:r w:rsidRPr="00B93BFC">
        <w:rPr>
          <w:rFonts w:ascii="Times New Roman" w:hAnsi="Times New Roman"/>
          <w:sz w:val="24"/>
        </w:rPr>
        <w:t xml:space="preserve"> iš naudotos medienos neturėtų jokių sunkiųjų metalų, yra prevenciškai būtinas, </w:t>
      </w:r>
      <w:r w:rsidR="00B93BFC" w:rsidRPr="00B93BFC">
        <w:rPr>
          <w:rFonts w:ascii="Times New Roman" w:hAnsi="Times New Roman"/>
          <w:sz w:val="24"/>
        </w:rPr>
        <w:t xml:space="preserve">siekiant užtikrinti, </w:t>
      </w:r>
      <w:r w:rsidRPr="00B93BFC">
        <w:rPr>
          <w:rFonts w:ascii="Times New Roman" w:hAnsi="Times New Roman"/>
          <w:sz w:val="24"/>
        </w:rPr>
        <w:t>kad šilumos gamintojams būtų tiekiama</w:t>
      </w:r>
      <w:r w:rsidR="00134943" w:rsidRPr="00B93BFC">
        <w:rPr>
          <w:rFonts w:ascii="Times New Roman" w:hAnsi="Times New Roman"/>
          <w:sz w:val="24"/>
        </w:rPr>
        <w:t>s</w:t>
      </w:r>
      <w:r w:rsidRPr="00B93BFC">
        <w:rPr>
          <w:rFonts w:ascii="Times New Roman" w:hAnsi="Times New Roman"/>
          <w:sz w:val="24"/>
        </w:rPr>
        <w:t xml:space="preserve"> tik </w:t>
      </w:r>
      <w:r w:rsidR="00B93BFC" w:rsidRPr="00B93BFC">
        <w:rPr>
          <w:rFonts w:ascii="Times New Roman" w:hAnsi="Times New Roman"/>
          <w:sz w:val="24"/>
        </w:rPr>
        <w:t>geros kokybės</w:t>
      </w:r>
      <w:r w:rsidRPr="00B93BFC">
        <w:rPr>
          <w:rFonts w:ascii="Times New Roman" w:hAnsi="Times New Roman"/>
          <w:sz w:val="24"/>
        </w:rPr>
        <w:t xml:space="preserve"> </w:t>
      </w:r>
      <w:r w:rsidR="00FD7986" w:rsidRPr="00B93BFC">
        <w:rPr>
          <w:rFonts w:ascii="Times New Roman" w:hAnsi="Times New Roman"/>
          <w:sz w:val="24"/>
        </w:rPr>
        <w:t xml:space="preserve">natūralus </w:t>
      </w:r>
      <w:r w:rsidRPr="00B93BFC">
        <w:rPr>
          <w:rFonts w:ascii="Times New Roman" w:hAnsi="Times New Roman"/>
          <w:sz w:val="24"/>
        </w:rPr>
        <w:t xml:space="preserve">biokuras, nesudarant prielaidų </w:t>
      </w:r>
      <w:r w:rsidR="00B93BFC" w:rsidRPr="00B93BFC">
        <w:rPr>
          <w:rFonts w:ascii="Times New Roman" w:hAnsi="Times New Roman"/>
          <w:sz w:val="24"/>
        </w:rPr>
        <w:t xml:space="preserve">kuro </w:t>
      </w:r>
      <w:r w:rsidR="00032A32" w:rsidRPr="00B93BFC">
        <w:rPr>
          <w:rFonts w:ascii="Times New Roman" w:hAnsi="Times New Roman"/>
          <w:sz w:val="24"/>
        </w:rPr>
        <w:t xml:space="preserve">tiekėjų </w:t>
      </w:r>
      <w:r w:rsidR="0095337C" w:rsidRPr="00B93BFC">
        <w:rPr>
          <w:rFonts w:ascii="Times New Roman" w:hAnsi="Times New Roman"/>
          <w:sz w:val="24"/>
        </w:rPr>
        <w:t xml:space="preserve">galimam </w:t>
      </w:r>
      <w:r w:rsidRPr="00B93BFC">
        <w:rPr>
          <w:rFonts w:ascii="Times New Roman" w:hAnsi="Times New Roman"/>
          <w:sz w:val="24"/>
        </w:rPr>
        <w:t>pik</w:t>
      </w:r>
      <w:r w:rsidR="00032A32" w:rsidRPr="00B93BFC">
        <w:rPr>
          <w:rFonts w:ascii="Times New Roman" w:hAnsi="Times New Roman"/>
          <w:sz w:val="24"/>
        </w:rPr>
        <w:t>t</w:t>
      </w:r>
      <w:r w:rsidRPr="00B93BFC">
        <w:rPr>
          <w:rFonts w:ascii="Times New Roman" w:hAnsi="Times New Roman"/>
          <w:sz w:val="24"/>
        </w:rPr>
        <w:t>naudžiavimui</w:t>
      </w:r>
      <w:r w:rsidR="00FD7986" w:rsidRPr="00B93BFC">
        <w:rPr>
          <w:rFonts w:ascii="Times New Roman" w:hAnsi="Times New Roman"/>
          <w:sz w:val="24"/>
        </w:rPr>
        <w:t xml:space="preserve"> </w:t>
      </w:r>
      <w:r w:rsidR="00B93BFC" w:rsidRPr="00B93BFC">
        <w:rPr>
          <w:rFonts w:ascii="Times New Roman" w:hAnsi="Times New Roman"/>
          <w:sz w:val="24"/>
        </w:rPr>
        <w:t>bei</w:t>
      </w:r>
      <w:r w:rsidR="00FD7986" w:rsidRPr="00B93BFC">
        <w:rPr>
          <w:rFonts w:ascii="Times New Roman" w:hAnsi="Times New Roman"/>
          <w:sz w:val="24"/>
        </w:rPr>
        <w:t xml:space="preserve"> </w:t>
      </w:r>
      <w:r w:rsidR="00B93BFC" w:rsidRPr="00B93BFC">
        <w:rPr>
          <w:rFonts w:ascii="Times New Roman" w:hAnsi="Times New Roman"/>
          <w:sz w:val="24"/>
        </w:rPr>
        <w:t>garantuojant</w:t>
      </w:r>
      <w:r w:rsidR="00FD7986" w:rsidRPr="00B93BFC">
        <w:rPr>
          <w:rFonts w:ascii="Times New Roman" w:hAnsi="Times New Roman"/>
          <w:sz w:val="24"/>
        </w:rPr>
        <w:t xml:space="preserve"> </w:t>
      </w:r>
      <w:r w:rsidR="00B93BFC" w:rsidRPr="00B93BFC">
        <w:rPr>
          <w:rFonts w:ascii="Times New Roman" w:hAnsi="Times New Roman"/>
          <w:sz w:val="24"/>
        </w:rPr>
        <w:t xml:space="preserve">atitikimus </w:t>
      </w:r>
      <w:r w:rsidR="00FD7986" w:rsidRPr="00B93BFC">
        <w:rPr>
          <w:rFonts w:ascii="Times New Roman" w:hAnsi="Times New Roman"/>
          <w:sz w:val="24"/>
        </w:rPr>
        <w:t>aplinkosaugos kokyb</w:t>
      </w:r>
      <w:r w:rsidR="00B93BFC" w:rsidRPr="00B93BFC">
        <w:rPr>
          <w:rFonts w:ascii="Times New Roman" w:hAnsi="Times New Roman"/>
          <w:sz w:val="24"/>
        </w:rPr>
        <w:t>ės reikalavimams</w:t>
      </w:r>
      <w:r w:rsidR="00FD7986" w:rsidRPr="00B93BFC">
        <w:rPr>
          <w:rFonts w:ascii="Times New Roman" w:hAnsi="Times New Roman"/>
          <w:sz w:val="24"/>
        </w:rPr>
        <w:t>.</w:t>
      </w:r>
    </w:p>
    <w:p w14:paraId="07650256" w14:textId="1CEAA704" w:rsidR="004667F3" w:rsidRPr="00B93BFC" w:rsidRDefault="00032A32" w:rsidP="00032A32">
      <w:pPr>
        <w:spacing w:after="0" w:line="240" w:lineRule="auto"/>
        <w:jc w:val="both"/>
        <w:rPr>
          <w:rFonts w:ascii="Times New Roman" w:hAnsi="Times New Roman"/>
          <w:sz w:val="24"/>
        </w:rPr>
      </w:pPr>
      <w:r w:rsidRPr="00B93BFC">
        <w:rPr>
          <w:rFonts w:ascii="Times New Roman" w:hAnsi="Times New Roman"/>
          <w:sz w:val="24"/>
        </w:rPr>
        <w:tab/>
        <w:t>Pažymėtina, kad labai sudėtinga suvaldyti biokuro pristatymo procesą, kuomet esamuoju laiku realiai nėra žinoma, ar atvežtas biokuras turi kokių nors cheminių priemaišų (kad ir leistinų)</w:t>
      </w:r>
      <w:r w:rsidR="00134943" w:rsidRPr="00B93BFC">
        <w:rPr>
          <w:rFonts w:ascii="Times New Roman" w:hAnsi="Times New Roman"/>
          <w:sz w:val="24"/>
        </w:rPr>
        <w:t>,</w:t>
      </w:r>
      <w:r w:rsidRPr="00B93BFC">
        <w:rPr>
          <w:rFonts w:ascii="Times New Roman" w:hAnsi="Times New Roman"/>
          <w:sz w:val="24"/>
        </w:rPr>
        <w:t xml:space="preserve"> ar ne. Nors</w:t>
      </w:r>
      <w:r w:rsidR="00134943" w:rsidRPr="00B93BFC">
        <w:rPr>
          <w:rFonts w:ascii="Times New Roman" w:hAnsi="Times New Roman"/>
          <w:sz w:val="24"/>
        </w:rPr>
        <w:t>, kad ir</w:t>
      </w:r>
      <w:r w:rsidRPr="00B93BFC">
        <w:rPr>
          <w:rFonts w:ascii="Times New Roman" w:hAnsi="Times New Roman"/>
          <w:sz w:val="24"/>
        </w:rPr>
        <w:t xml:space="preserve"> kaip operatyviai siekiama sužinoti biokuro cheminę sudėtį, vis tik ji yra žinoma tik po kelių dienų (kuomet biokuras seniai išpiltas šalia kuro deginimo įrenginių ir biokuro tiekėjų krovinį pristatęs transportas seniai išvykęs</w:t>
      </w:r>
      <w:r w:rsidR="0095337C" w:rsidRPr="00B93BFC">
        <w:rPr>
          <w:rFonts w:ascii="Times New Roman" w:hAnsi="Times New Roman"/>
          <w:sz w:val="24"/>
        </w:rPr>
        <w:t xml:space="preserve"> arba netgi </w:t>
      </w:r>
      <w:r w:rsidR="00B93BFC" w:rsidRPr="00B93BFC">
        <w:rPr>
          <w:rFonts w:ascii="Times New Roman" w:hAnsi="Times New Roman"/>
          <w:sz w:val="24"/>
        </w:rPr>
        <w:t xml:space="preserve">jau atvežtas biokuras yra </w:t>
      </w:r>
      <w:r w:rsidR="0095337C" w:rsidRPr="00B93BFC">
        <w:rPr>
          <w:rFonts w:ascii="Times New Roman" w:hAnsi="Times New Roman"/>
          <w:sz w:val="24"/>
        </w:rPr>
        <w:t>sudegintas</w:t>
      </w:r>
      <w:r w:rsidR="00134943" w:rsidRPr="00B93BFC">
        <w:rPr>
          <w:rFonts w:ascii="Times New Roman" w:hAnsi="Times New Roman"/>
          <w:sz w:val="24"/>
        </w:rPr>
        <w:t>)</w:t>
      </w:r>
      <w:r w:rsidRPr="00B93BFC">
        <w:rPr>
          <w:rFonts w:ascii="Times New Roman" w:hAnsi="Times New Roman"/>
          <w:sz w:val="24"/>
        </w:rPr>
        <w:t xml:space="preserve">. </w:t>
      </w:r>
      <w:r w:rsidR="00134943" w:rsidRPr="00B93BFC">
        <w:rPr>
          <w:rFonts w:ascii="Times New Roman" w:hAnsi="Times New Roman"/>
          <w:sz w:val="24"/>
        </w:rPr>
        <w:t>Tokiu atveju</w:t>
      </w:r>
      <w:r w:rsidRPr="00B93BFC">
        <w:rPr>
          <w:rFonts w:ascii="Times New Roman" w:hAnsi="Times New Roman"/>
          <w:sz w:val="24"/>
        </w:rPr>
        <w:t xml:space="preserve"> įrodyti, kad būtent tas konkretus tiekėjas atvežė netinkamos cheminės sudėties biokurą</w:t>
      </w:r>
      <w:r w:rsidR="00134943" w:rsidRPr="00B93BFC">
        <w:rPr>
          <w:rFonts w:ascii="Times New Roman" w:hAnsi="Times New Roman"/>
          <w:sz w:val="24"/>
        </w:rPr>
        <w:t>,</w:t>
      </w:r>
      <w:r w:rsidRPr="00B93BFC">
        <w:rPr>
          <w:rFonts w:ascii="Times New Roman" w:hAnsi="Times New Roman"/>
          <w:sz w:val="24"/>
        </w:rPr>
        <w:t xml:space="preserve"> beveik neįmanomą, nes dažnai tuo pačiu laiku atveža biokurą ir kiti tiekėjai, o kelias dienas sandėliuoti atskirų tiekėjų biokurą skirtingose vietose, kol bus gauti chemini</w:t>
      </w:r>
      <w:r w:rsidR="00134943" w:rsidRPr="00B93BFC">
        <w:rPr>
          <w:rFonts w:ascii="Times New Roman" w:hAnsi="Times New Roman"/>
          <w:sz w:val="24"/>
        </w:rPr>
        <w:t>ų</w:t>
      </w:r>
      <w:r w:rsidRPr="00B93BFC">
        <w:rPr>
          <w:rFonts w:ascii="Times New Roman" w:hAnsi="Times New Roman"/>
          <w:sz w:val="24"/>
        </w:rPr>
        <w:t xml:space="preserve"> tyrim</w:t>
      </w:r>
      <w:r w:rsidR="00134943" w:rsidRPr="00B93BFC">
        <w:rPr>
          <w:rFonts w:ascii="Times New Roman" w:hAnsi="Times New Roman"/>
          <w:sz w:val="24"/>
        </w:rPr>
        <w:t>ų rezultatai</w:t>
      </w:r>
      <w:r w:rsidRPr="00B93BFC">
        <w:rPr>
          <w:rFonts w:ascii="Times New Roman" w:hAnsi="Times New Roman"/>
          <w:sz w:val="24"/>
        </w:rPr>
        <w:t xml:space="preserve">, ir </w:t>
      </w:r>
      <w:r w:rsidR="00134943" w:rsidRPr="00B93BFC">
        <w:rPr>
          <w:rFonts w:ascii="Times New Roman" w:hAnsi="Times New Roman"/>
          <w:sz w:val="24"/>
        </w:rPr>
        <w:t>nenaudoti nupirkto kuro</w:t>
      </w:r>
      <w:r w:rsidR="00B93BFC" w:rsidRPr="00B93BFC">
        <w:rPr>
          <w:rFonts w:ascii="Times New Roman" w:hAnsi="Times New Roman"/>
          <w:sz w:val="24"/>
        </w:rPr>
        <w:t>,</w:t>
      </w:r>
      <w:r w:rsidR="00134943" w:rsidRPr="00B93BFC">
        <w:rPr>
          <w:rFonts w:ascii="Times New Roman" w:hAnsi="Times New Roman"/>
          <w:sz w:val="24"/>
        </w:rPr>
        <w:t xml:space="preserve"> </w:t>
      </w:r>
      <w:r w:rsidRPr="00B93BFC">
        <w:rPr>
          <w:rFonts w:ascii="Times New Roman" w:hAnsi="Times New Roman"/>
          <w:sz w:val="24"/>
        </w:rPr>
        <w:t xml:space="preserve">nėra jokių techninių galimybių. Biokuro priėmimas yra sudėtingas ir teisės aktais reglamentuotas procesas: reikia paimti teisingai mėginius, nufilmuoti ar nufotografuoti, gauti tiekėjų parašus, atskirais atvejais reikalingas antstolių faktinių aplinkybių konstatavimas ir pan. </w:t>
      </w:r>
      <w:r w:rsidR="0095337C" w:rsidRPr="00B93BFC">
        <w:rPr>
          <w:rFonts w:ascii="Times New Roman" w:hAnsi="Times New Roman"/>
          <w:sz w:val="24"/>
        </w:rPr>
        <w:t xml:space="preserve">Visa tai susiję su papildomais šilumos gamybos kaštais. </w:t>
      </w:r>
    </w:p>
    <w:p w14:paraId="02203FBB" w14:textId="2DAD49AD" w:rsidR="00881151" w:rsidRPr="0095337C" w:rsidRDefault="00032A32" w:rsidP="00881151">
      <w:pPr>
        <w:spacing w:after="0" w:line="240" w:lineRule="auto"/>
        <w:jc w:val="both"/>
        <w:rPr>
          <w:rFonts w:ascii="Times New Roman" w:hAnsi="Times New Roman"/>
          <w:sz w:val="24"/>
        </w:rPr>
      </w:pPr>
      <w:r w:rsidRPr="00B93BFC">
        <w:rPr>
          <w:rFonts w:ascii="Times New Roman" w:hAnsi="Times New Roman"/>
          <w:sz w:val="24"/>
        </w:rPr>
        <w:tab/>
        <w:t xml:space="preserve">Asociacijos siūlo atidėti Įsakymo projekto dėl sunkiųjų metalų įteisinimo naudotoje medienoje, priėmimą, kadangi šiuo metu rinkoje biokuro kainos yra konkurencingos ir nėra jokių prielaidų manyti, kad jos galėtų mažėti dėl Įsakymo projektu siūlomų pakeitimų, </w:t>
      </w:r>
      <w:r w:rsidR="001A6715" w:rsidRPr="00B93BFC">
        <w:rPr>
          <w:rFonts w:ascii="Times New Roman" w:hAnsi="Times New Roman"/>
          <w:sz w:val="24"/>
        </w:rPr>
        <w:t>tačiau</w:t>
      </w:r>
      <w:r w:rsidRPr="00B93BFC">
        <w:rPr>
          <w:rFonts w:ascii="Times New Roman" w:hAnsi="Times New Roman"/>
          <w:sz w:val="24"/>
        </w:rPr>
        <w:t xml:space="preserve"> </w:t>
      </w:r>
      <w:r w:rsidRPr="00B93BFC">
        <w:rPr>
          <w:rFonts w:ascii="Times New Roman" w:hAnsi="Times New Roman"/>
          <w:b/>
          <w:bCs/>
          <w:sz w:val="24"/>
        </w:rPr>
        <w:t>priimti pakeitim</w:t>
      </w:r>
      <w:r w:rsidR="00134943" w:rsidRPr="00B93BFC">
        <w:rPr>
          <w:rFonts w:ascii="Times New Roman" w:hAnsi="Times New Roman"/>
          <w:b/>
          <w:bCs/>
          <w:sz w:val="24"/>
        </w:rPr>
        <w:t>ai</w:t>
      </w:r>
      <w:r w:rsidRPr="00B93BFC">
        <w:rPr>
          <w:rFonts w:ascii="Times New Roman" w:hAnsi="Times New Roman"/>
          <w:b/>
          <w:bCs/>
          <w:sz w:val="24"/>
        </w:rPr>
        <w:t xml:space="preserve"> </w:t>
      </w:r>
      <w:r w:rsidR="0095337C" w:rsidRPr="00B93BFC">
        <w:rPr>
          <w:rFonts w:ascii="Times New Roman" w:hAnsi="Times New Roman"/>
          <w:b/>
          <w:bCs/>
          <w:sz w:val="24"/>
        </w:rPr>
        <w:t xml:space="preserve">kelia </w:t>
      </w:r>
      <w:r w:rsidRPr="00B93BFC">
        <w:rPr>
          <w:rFonts w:ascii="Times New Roman" w:hAnsi="Times New Roman"/>
          <w:b/>
          <w:bCs/>
          <w:sz w:val="24"/>
        </w:rPr>
        <w:t xml:space="preserve">riziką įsigyti netinkamos kokybės </w:t>
      </w:r>
      <w:r w:rsidR="001A6715" w:rsidRPr="00B93BFC">
        <w:rPr>
          <w:rFonts w:ascii="Times New Roman" w:hAnsi="Times New Roman"/>
          <w:b/>
          <w:bCs/>
          <w:sz w:val="24"/>
        </w:rPr>
        <w:t xml:space="preserve">(su naudotos medienos priemaišomis) </w:t>
      </w:r>
      <w:r w:rsidRPr="00B93BFC">
        <w:rPr>
          <w:rFonts w:ascii="Times New Roman" w:hAnsi="Times New Roman"/>
          <w:b/>
          <w:bCs/>
          <w:sz w:val="24"/>
        </w:rPr>
        <w:t>biokurą.</w:t>
      </w:r>
      <w:r w:rsidR="0095337C" w:rsidRPr="00B93BFC">
        <w:rPr>
          <w:rFonts w:ascii="Times New Roman" w:hAnsi="Times New Roman"/>
          <w:b/>
          <w:bCs/>
          <w:sz w:val="24"/>
        </w:rPr>
        <w:t xml:space="preserve"> </w:t>
      </w:r>
      <w:r w:rsidR="0095337C" w:rsidRPr="00B93BFC">
        <w:rPr>
          <w:rFonts w:ascii="Times New Roman" w:hAnsi="Times New Roman"/>
          <w:sz w:val="24"/>
        </w:rPr>
        <w:t xml:space="preserve">Pažymėtina, kad </w:t>
      </w:r>
      <w:r w:rsidR="00FD7986" w:rsidRPr="00B93BFC">
        <w:rPr>
          <w:rFonts w:ascii="Times New Roman" w:hAnsi="Times New Roman"/>
          <w:sz w:val="24"/>
        </w:rPr>
        <w:t>buitines bei pramonines atliekas ir dabar degina kogeneracinės jėgainės Kaune ir Klaipėdoje, kurios turi specialiuosius dūmų valymo įrenginius.</w:t>
      </w:r>
      <w:r w:rsidR="00FD7986">
        <w:rPr>
          <w:rFonts w:ascii="Times New Roman" w:hAnsi="Times New Roman"/>
          <w:sz w:val="24"/>
        </w:rPr>
        <w:t xml:space="preserve">   </w:t>
      </w:r>
    </w:p>
    <w:p w14:paraId="5CE7BD3A" w14:textId="77777777" w:rsidR="001E3FD9" w:rsidRPr="0095337C" w:rsidRDefault="001E3FD9" w:rsidP="00881151">
      <w:pPr>
        <w:spacing w:after="0" w:line="240" w:lineRule="auto"/>
        <w:jc w:val="both"/>
        <w:rPr>
          <w:rFonts w:ascii="Times New Roman" w:hAnsi="Times New Roman"/>
          <w:b/>
          <w:bCs/>
          <w:sz w:val="24"/>
        </w:rPr>
      </w:pPr>
    </w:p>
    <w:p w14:paraId="635BBEAB" w14:textId="51AE8CEC" w:rsidR="00033889" w:rsidRDefault="00033889" w:rsidP="00A5378F">
      <w:pPr>
        <w:ind w:firstLine="851"/>
        <w:rPr>
          <w:rFonts w:ascii="Times New Roman" w:hAnsi="Times New Roman" w:cs="Times New Roman"/>
          <w:sz w:val="24"/>
          <w:szCs w:val="24"/>
        </w:rPr>
      </w:pPr>
    </w:p>
    <w:p w14:paraId="186F321C" w14:textId="77777777" w:rsidR="00033889" w:rsidRDefault="00033889" w:rsidP="009B1ADB">
      <w:pPr>
        <w:spacing w:line="240" w:lineRule="auto"/>
        <w:ind w:left="851" w:firstLine="851"/>
        <w:rPr>
          <w:rFonts w:ascii="Times New Roman" w:hAnsi="Times New Roman" w:cs="Times New Roman"/>
          <w:sz w:val="24"/>
          <w:szCs w:val="24"/>
        </w:rPr>
      </w:pPr>
      <w:r w:rsidRPr="005B3F1E">
        <w:rPr>
          <w:rFonts w:ascii="Times New Roman" w:hAnsi="Times New Roman" w:cs="Times New Roman"/>
          <w:sz w:val="24"/>
          <w:szCs w:val="24"/>
        </w:rPr>
        <w:t xml:space="preserve">Prezidentas </w:t>
      </w:r>
      <w:r w:rsidRPr="005B3F1E">
        <w:rPr>
          <w:rFonts w:ascii="Times New Roman" w:hAnsi="Times New Roman" w:cs="Times New Roman"/>
          <w:sz w:val="24"/>
          <w:szCs w:val="24"/>
        </w:rPr>
        <w:tab/>
      </w:r>
      <w:r w:rsidRPr="005B3F1E">
        <w:rPr>
          <w:rFonts w:ascii="Times New Roman" w:hAnsi="Times New Roman" w:cs="Times New Roman"/>
          <w:sz w:val="24"/>
          <w:szCs w:val="24"/>
        </w:rPr>
        <w:tab/>
      </w:r>
      <w:r w:rsidRPr="005B3F1E">
        <w:rPr>
          <w:rFonts w:ascii="Times New Roman" w:hAnsi="Times New Roman" w:cs="Times New Roman"/>
          <w:sz w:val="24"/>
          <w:szCs w:val="24"/>
        </w:rPr>
        <w:tab/>
      </w:r>
      <w:r w:rsidRPr="005B3F1E">
        <w:rPr>
          <w:rFonts w:ascii="Times New Roman" w:hAnsi="Times New Roman" w:cs="Times New Roman"/>
          <w:sz w:val="24"/>
          <w:szCs w:val="24"/>
        </w:rPr>
        <w:tab/>
      </w:r>
      <w:r>
        <w:rPr>
          <w:rFonts w:ascii="Times New Roman" w:hAnsi="Times New Roman" w:cs="Times New Roman"/>
          <w:sz w:val="24"/>
          <w:szCs w:val="24"/>
        </w:rPr>
        <w:t xml:space="preserve">dr. </w:t>
      </w:r>
      <w:r w:rsidRPr="00D200FB">
        <w:rPr>
          <w:rFonts w:ascii="Times New Roman" w:hAnsi="Times New Roman" w:cs="Times New Roman"/>
          <w:sz w:val="24"/>
          <w:szCs w:val="24"/>
        </w:rPr>
        <w:t>Valdas Lukoševičius</w:t>
      </w:r>
    </w:p>
    <w:p w14:paraId="72F1F5D6" w14:textId="77777777" w:rsidR="00B93BFC" w:rsidRPr="00525648" w:rsidRDefault="00B93BFC" w:rsidP="00033889">
      <w:pPr>
        <w:spacing w:line="240" w:lineRule="auto"/>
        <w:rPr>
          <w:rFonts w:ascii="Times New Roman" w:hAnsi="Times New Roman" w:cs="Times New Roman"/>
          <w:sz w:val="24"/>
          <w:szCs w:val="24"/>
        </w:rPr>
      </w:pPr>
    </w:p>
    <w:p w14:paraId="30611BAB" w14:textId="4C8C1A23" w:rsidR="00033889" w:rsidRPr="00E85E32" w:rsidRDefault="00033889" w:rsidP="00E85E32">
      <w:pPr>
        <w:spacing w:line="240" w:lineRule="auto"/>
        <w:jc w:val="both"/>
        <w:rPr>
          <w:rFonts w:ascii="Times New Roman" w:hAnsi="Times New Roman" w:cs="Times New Roman"/>
          <w:sz w:val="24"/>
          <w:szCs w:val="24"/>
        </w:rPr>
      </w:pPr>
      <w:r>
        <w:rPr>
          <w:rFonts w:ascii="Times New Roman" w:hAnsi="Times New Roman" w:cs="Times New Roman"/>
          <w:sz w:val="24"/>
          <w:szCs w:val="24"/>
        </w:rPr>
        <w:t>M. Paulauskas</w:t>
      </w:r>
      <w:r w:rsidRPr="00525648">
        <w:rPr>
          <w:rFonts w:ascii="Times New Roman" w:hAnsi="Times New Roman" w:cs="Times New Roman"/>
          <w:sz w:val="24"/>
          <w:szCs w:val="24"/>
        </w:rPr>
        <w:t>, tel. (85) 2</w:t>
      </w:r>
      <w:r>
        <w:rPr>
          <w:rFonts w:ascii="Times New Roman" w:hAnsi="Times New Roman" w:cs="Times New Roman"/>
          <w:sz w:val="24"/>
          <w:szCs w:val="24"/>
        </w:rPr>
        <w:t>66</w:t>
      </w:r>
      <w:r w:rsidRPr="00525648">
        <w:rPr>
          <w:rFonts w:ascii="Times New Roman" w:hAnsi="Times New Roman" w:cs="Times New Roman"/>
          <w:sz w:val="24"/>
          <w:szCs w:val="24"/>
        </w:rPr>
        <w:t xml:space="preserve"> </w:t>
      </w:r>
      <w:r>
        <w:rPr>
          <w:rFonts w:ascii="Times New Roman" w:hAnsi="Times New Roman" w:cs="Times New Roman"/>
          <w:sz w:val="24"/>
          <w:szCs w:val="24"/>
        </w:rPr>
        <w:t>7096</w:t>
      </w:r>
      <w:r w:rsidRPr="00525648">
        <w:rPr>
          <w:rFonts w:ascii="Times New Roman" w:hAnsi="Times New Roman" w:cs="Times New Roman"/>
          <w:sz w:val="24"/>
          <w:szCs w:val="24"/>
        </w:rPr>
        <w:t xml:space="preserve">, el. p. </w:t>
      </w:r>
      <w:hyperlink r:id="rId7" w:history="1">
        <w:r w:rsidRPr="00EF1785">
          <w:rPr>
            <w:rStyle w:val="Hyperlink"/>
            <w:rFonts w:ascii="Times New Roman" w:hAnsi="Times New Roman" w:cs="Times New Roman"/>
            <w:sz w:val="24"/>
            <w:szCs w:val="24"/>
          </w:rPr>
          <w:t>mantas@lsta.lt</w:t>
        </w:r>
      </w:hyperlink>
      <w:r>
        <w:rPr>
          <w:rFonts w:ascii="Times New Roman" w:hAnsi="Times New Roman" w:cs="Times New Roman"/>
          <w:sz w:val="24"/>
          <w:szCs w:val="24"/>
        </w:rPr>
        <w:t xml:space="preserve"> </w:t>
      </w:r>
    </w:p>
    <w:sectPr w:rsidR="00033889" w:rsidRPr="00E85E32"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hyphenationZone w:val="396"/>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236F5"/>
    <w:rsid w:val="0002491E"/>
    <w:rsid w:val="00032A32"/>
    <w:rsid w:val="00033889"/>
    <w:rsid w:val="00035DF2"/>
    <w:rsid w:val="0005510C"/>
    <w:rsid w:val="00061A02"/>
    <w:rsid w:val="000734E5"/>
    <w:rsid w:val="0008425D"/>
    <w:rsid w:val="000B0904"/>
    <w:rsid w:val="00134943"/>
    <w:rsid w:val="001528B1"/>
    <w:rsid w:val="001A6715"/>
    <w:rsid w:val="001E2A47"/>
    <w:rsid w:val="001E3FD9"/>
    <w:rsid w:val="00260E6D"/>
    <w:rsid w:val="003428DA"/>
    <w:rsid w:val="003B7217"/>
    <w:rsid w:val="004667F3"/>
    <w:rsid w:val="00476F50"/>
    <w:rsid w:val="00477229"/>
    <w:rsid w:val="00494B48"/>
    <w:rsid w:val="004C4D63"/>
    <w:rsid w:val="004D5F63"/>
    <w:rsid w:val="00574E9C"/>
    <w:rsid w:val="0057673E"/>
    <w:rsid w:val="005A234D"/>
    <w:rsid w:val="005C03EC"/>
    <w:rsid w:val="00792361"/>
    <w:rsid w:val="00881151"/>
    <w:rsid w:val="008A2DF2"/>
    <w:rsid w:val="0092382C"/>
    <w:rsid w:val="0095337C"/>
    <w:rsid w:val="00994714"/>
    <w:rsid w:val="009B07B7"/>
    <w:rsid w:val="009B1ADB"/>
    <w:rsid w:val="00A5378F"/>
    <w:rsid w:val="00A575B5"/>
    <w:rsid w:val="00A67295"/>
    <w:rsid w:val="00AA1EA1"/>
    <w:rsid w:val="00AA4291"/>
    <w:rsid w:val="00AF4A4D"/>
    <w:rsid w:val="00B93BFC"/>
    <w:rsid w:val="00C74048"/>
    <w:rsid w:val="00CD02D1"/>
    <w:rsid w:val="00D15B2F"/>
    <w:rsid w:val="00D718B2"/>
    <w:rsid w:val="00E16CBC"/>
    <w:rsid w:val="00E612F7"/>
    <w:rsid w:val="00E8515E"/>
    <w:rsid w:val="00E85E32"/>
    <w:rsid w:val="00EB218B"/>
    <w:rsid w:val="00F45909"/>
    <w:rsid w:val="00F50E73"/>
    <w:rsid w:val="00F524CF"/>
    <w:rsid w:val="00F72F4C"/>
    <w:rsid w:val="00FD79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6615">
      <w:bodyDiv w:val="1"/>
      <w:marLeft w:val="0"/>
      <w:marRight w:val="0"/>
      <w:marTop w:val="0"/>
      <w:marBottom w:val="0"/>
      <w:divBdr>
        <w:top w:val="none" w:sz="0" w:space="0" w:color="auto"/>
        <w:left w:val="none" w:sz="0" w:space="0" w:color="auto"/>
        <w:bottom w:val="none" w:sz="0" w:space="0" w:color="auto"/>
        <w:right w:val="none" w:sz="0" w:space="0" w:color="auto"/>
      </w:divBdr>
    </w:div>
    <w:div w:id="11761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tas@lst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2332</Words>
  <Characters>1330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Lietuvos šilumos tiekėjų asociacija</cp:lastModifiedBy>
  <cp:revision>2</cp:revision>
  <dcterms:created xsi:type="dcterms:W3CDTF">2020-11-16T11:39:00Z</dcterms:created>
  <dcterms:modified xsi:type="dcterms:W3CDTF">2020-11-16T11:39:00Z</dcterms:modified>
</cp:coreProperties>
</file>