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5971" w14:textId="77777777" w:rsidR="002616D1" w:rsidRPr="00433E4A" w:rsidRDefault="002616D1" w:rsidP="002616D1">
      <w:pPr>
        <w:pStyle w:val="Header"/>
        <w:jc w:val="center"/>
        <w:rPr>
          <w:rFonts w:ascii="Arial" w:hAnsi="Arial" w:cs="Arial"/>
          <w:spacing w:val="8"/>
        </w:rPr>
      </w:pPr>
      <w:r w:rsidRPr="00433E4A">
        <w:rPr>
          <w:rFonts w:ascii="Arial" w:hAnsi="Arial" w:cs="Arial"/>
          <w:b/>
          <w:caps/>
          <w:sz w:val="24"/>
        </w:rPr>
        <w:t>Valstybės Įmonė Valstybinių miškų urėdija</w:t>
      </w:r>
    </w:p>
    <w:p w14:paraId="67ADF7DE" w14:textId="4B467A2B" w:rsidR="0013794D" w:rsidRPr="00433E4A" w:rsidRDefault="0013794D"/>
    <w:p w14:paraId="5D0B5EF8" w14:textId="77777777" w:rsidR="002616D1" w:rsidRPr="00433E4A" w:rsidRDefault="002616D1" w:rsidP="002616D1">
      <w:pPr>
        <w:rPr>
          <w:rFonts w:ascii="Arial" w:hAnsi="Arial" w:cs="Arial"/>
          <w:szCs w:val="22"/>
        </w:rPr>
      </w:pPr>
    </w:p>
    <w:p w14:paraId="18472849" w14:textId="77777777" w:rsidR="002616D1" w:rsidRPr="00433E4A" w:rsidRDefault="002616D1" w:rsidP="002616D1">
      <w:pPr>
        <w:tabs>
          <w:tab w:val="left" w:pos="5925"/>
        </w:tabs>
        <w:rPr>
          <w:rFonts w:ascii="Arial" w:hAnsi="Arial" w:cs="Arial"/>
          <w:spacing w:val="10"/>
          <w:szCs w:val="22"/>
        </w:r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24"/>
        <w:gridCol w:w="2222"/>
        <w:gridCol w:w="2208"/>
        <w:gridCol w:w="660"/>
        <w:gridCol w:w="6"/>
      </w:tblGrid>
      <w:tr w:rsidR="002616D1" w:rsidRPr="00433E4A" w14:paraId="09871D65" w14:textId="77777777" w:rsidTr="00691F0D">
        <w:trPr>
          <w:cantSplit/>
          <w:trHeight w:val="265"/>
        </w:trPr>
        <w:tc>
          <w:tcPr>
            <w:tcW w:w="4700" w:type="dxa"/>
            <w:vMerge w:val="restart"/>
          </w:tcPr>
          <w:p w14:paraId="4F7A4B18" w14:textId="41A4A46F" w:rsidR="001013CA" w:rsidRPr="00D23972" w:rsidRDefault="00B959E5" w:rsidP="00822F5B">
            <w:pPr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>Lietuvos Respublikos Seimo nariui</w:t>
            </w:r>
          </w:p>
          <w:p w14:paraId="64450BF7" w14:textId="78F052E0" w:rsidR="00B959E5" w:rsidRPr="00D23972" w:rsidRDefault="00B959E5" w:rsidP="00822F5B">
            <w:pPr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>Simonui Gentvilui</w:t>
            </w:r>
          </w:p>
          <w:p w14:paraId="67057794" w14:textId="77777777" w:rsidR="00D23972" w:rsidRDefault="00B959E5" w:rsidP="00822F5B">
            <w:pPr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>El. p. simonas.gentvilas@lrs.lt</w:t>
            </w:r>
          </w:p>
          <w:p w14:paraId="67728836" w14:textId="6D0B5695" w:rsidR="00D23972" w:rsidRDefault="00D23972" w:rsidP="00822F5B">
            <w:pPr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 xml:space="preserve">Energijos išteklių biržai </w:t>
            </w:r>
            <w:r>
              <w:rPr>
                <w:rFonts w:ascii="Arial" w:hAnsi="Arial" w:cs="Arial"/>
                <w:spacing w:val="10"/>
                <w:szCs w:val="22"/>
              </w:rPr>
              <w:t>„</w:t>
            </w:r>
            <w:proofErr w:type="spellStart"/>
            <w:r w:rsidRPr="00D23972">
              <w:rPr>
                <w:rFonts w:ascii="Arial" w:hAnsi="Arial" w:cs="Arial"/>
                <w:spacing w:val="10"/>
                <w:szCs w:val="22"/>
              </w:rPr>
              <w:t>Baltpool</w:t>
            </w:r>
            <w:proofErr w:type="spellEnd"/>
            <w:r w:rsidRPr="00D23972">
              <w:rPr>
                <w:rFonts w:ascii="Arial" w:hAnsi="Arial" w:cs="Arial"/>
                <w:spacing w:val="10"/>
                <w:szCs w:val="22"/>
              </w:rPr>
              <w:t>”</w:t>
            </w:r>
          </w:p>
          <w:p w14:paraId="5C47CEBE" w14:textId="77777777" w:rsidR="00D23972" w:rsidRDefault="00D23972" w:rsidP="00822F5B">
            <w:pPr>
              <w:rPr>
                <w:rFonts w:ascii="Arial" w:hAnsi="Arial" w:cs="Arial"/>
                <w:spacing w:val="10"/>
                <w:szCs w:val="22"/>
                <w:lang w:val="en-US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El. p. info</w:t>
            </w:r>
            <w:r>
              <w:rPr>
                <w:rFonts w:ascii="Arial" w:hAnsi="Arial" w:cs="Arial"/>
                <w:spacing w:val="10"/>
                <w:szCs w:val="22"/>
                <w:lang w:val="en-US"/>
              </w:rPr>
              <w:t>@baltpool.eu</w:t>
            </w:r>
          </w:p>
          <w:p w14:paraId="3806091A" w14:textId="77777777" w:rsidR="00D23972" w:rsidRDefault="00D23972" w:rsidP="00822F5B">
            <w:pPr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Valstybinei miškų tarnybai</w:t>
            </w:r>
          </w:p>
          <w:p w14:paraId="1927A739" w14:textId="77777777" w:rsidR="00D23972" w:rsidRDefault="00D23972" w:rsidP="00822F5B">
            <w:pPr>
              <w:rPr>
                <w:rFonts w:ascii="Arial" w:hAnsi="Arial" w:cs="Arial"/>
                <w:spacing w:val="10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10"/>
                <w:szCs w:val="22"/>
              </w:rPr>
              <w:t>El.p</w:t>
            </w:r>
            <w:proofErr w:type="spellEnd"/>
            <w:r>
              <w:rPr>
                <w:rFonts w:ascii="Arial" w:hAnsi="Arial" w:cs="Arial"/>
                <w:spacing w:val="10"/>
                <w:szCs w:val="22"/>
              </w:rPr>
              <w:t>. vmt</w:t>
            </w:r>
            <w:r>
              <w:rPr>
                <w:rFonts w:ascii="Arial" w:hAnsi="Arial" w:cs="Arial"/>
                <w:spacing w:val="10"/>
                <w:szCs w:val="22"/>
                <w:lang w:val="en-GB"/>
              </w:rPr>
              <w:t>@amvmt.lt</w:t>
            </w:r>
          </w:p>
          <w:p w14:paraId="2612B703" w14:textId="77777777" w:rsidR="00D23972" w:rsidRDefault="00D23972" w:rsidP="00822F5B">
            <w:pPr>
              <w:rPr>
                <w:rFonts w:ascii="Arial" w:hAnsi="Arial" w:cs="Arial"/>
                <w:spacing w:val="10"/>
                <w:szCs w:val="22"/>
                <w:lang w:val="en-GB"/>
              </w:rPr>
            </w:pPr>
          </w:p>
          <w:p w14:paraId="3342B305" w14:textId="6897F205" w:rsidR="00D23972" w:rsidRDefault="00D23972" w:rsidP="00822F5B">
            <w:pPr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  <w:lang w:val="en-GB"/>
              </w:rPr>
              <w:t xml:space="preserve">Kopija: </w:t>
            </w:r>
            <w:r>
              <w:rPr>
                <w:rFonts w:ascii="Arial" w:hAnsi="Arial" w:cs="Arial"/>
                <w:spacing w:val="10"/>
                <w:szCs w:val="22"/>
              </w:rPr>
              <w:t xml:space="preserve">Viešajai įstaigai „Lietuvos verslo paramos </w:t>
            </w:r>
            <w:proofErr w:type="gramStart"/>
            <w:r>
              <w:rPr>
                <w:rFonts w:ascii="Arial" w:hAnsi="Arial" w:cs="Arial"/>
                <w:spacing w:val="10"/>
                <w:szCs w:val="22"/>
              </w:rPr>
              <w:t>agentūra“</w:t>
            </w:r>
            <w:proofErr w:type="gramEnd"/>
          </w:p>
          <w:p w14:paraId="546F3465" w14:textId="61D6BB66" w:rsidR="00D23972" w:rsidRDefault="00D23972" w:rsidP="00822F5B">
            <w:pPr>
              <w:rPr>
                <w:rFonts w:ascii="Arial" w:hAnsi="Arial" w:cs="Arial"/>
                <w:spacing w:val="10"/>
                <w:szCs w:val="22"/>
                <w:lang w:val="en-GB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E.</w:t>
            </w:r>
            <w:r w:rsidR="00DF7111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>
              <w:rPr>
                <w:rFonts w:ascii="Arial" w:hAnsi="Arial" w:cs="Arial"/>
                <w:spacing w:val="10"/>
                <w:szCs w:val="22"/>
              </w:rPr>
              <w:t>p. info</w:t>
            </w:r>
            <w:r>
              <w:rPr>
                <w:rFonts w:ascii="Arial" w:hAnsi="Arial" w:cs="Arial"/>
                <w:spacing w:val="10"/>
                <w:szCs w:val="22"/>
                <w:lang w:val="en-GB"/>
              </w:rPr>
              <w:t>@lvpa.lt</w:t>
            </w:r>
          </w:p>
          <w:p w14:paraId="619FA2EF" w14:textId="05E01C63" w:rsidR="00D23972" w:rsidRDefault="00DF7111" w:rsidP="00822F5B">
            <w:pPr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Lietuvos šilumos tiekėjų asociacijai</w:t>
            </w:r>
          </w:p>
          <w:p w14:paraId="01ADBDC3" w14:textId="49E16982" w:rsidR="00DF7111" w:rsidRDefault="00DF7111" w:rsidP="00822F5B">
            <w:pPr>
              <w:rPr>
                <w:rFonts w:ascii="Arial" w:hAnsi="Arial" w:cs="Arial"/>
                <w:spacing w:val="10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10"/>
                <w:szCs w:val="22"/>
              </w:rPr>
              <w:t>E.p</w:t>
            </w:r>
            <w:proofErr w:type="spellEnd"/>
            <w:r>
              <w:rPr>
                <w:rFonts w:ascii="Arial" w:hAnsi="Arial" w:cs="Arial"/>
                <w:spacing w:val="10"/>
                <w:szCs w:val="22"/>
              </w:rPr>
              <w:t>. info</w:t>
            </w:r>
            <w:r>
              <w:rPr>
                <w:rFonts w:ascii="Arial" w:hAnsi="Arial" w:cs="Arial"/>
                <w:spacing w:val="10"/>
                <w:szCs w:val="22"/>
                <w:lang w:val="en-GB"/>
              </w:rPr>
              <w:t>@lsta.lt</w:t>
            </w:r>
          </w:p>
          <w:p w14:paraId="31D7BD03" w14:textId="77777777" w:rsidR="00D23972" w:rsidRDefault="00DF7111" w:rsidP="00822F5B">
            <w:pPr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Lietuvos nepriklausomų šilumos gamintojų asociacijai</w:t>
            </w:r>
          </w:p>
          <w:p w14:paraId="7CE14A56" w14:textId="1F5F62CC" w:rsidR="00DF7111" w:rsidRPr="00DF7111" w:rsidRDefault="00DF7111" w:rsidP="00822F5B">
            <w:pPr>
              <w:rPr>
                <w:rFonts w:ascii="Arial" w:hAnsi="Arial" w:cs="Arial"/>
                <w:spacing w:val="10"/>
                <w:szCs w:val="22"/>
                <w:lang w:val="en-GB"/>
              </w:rPr>
            </w:pPr>
            <w:r>
              <w:rPr>
                <w:rFonts w:ascii="Arial" w:hAnsi="Arial" w:cs="Arial"/>
                <w:spacing w:val="10"/>
                <w:szCs w:val="22"/>
              </w:rPr>
              <w:t>El. p. info</w:t>
            </w:r>
            <w:r>
              <w:rPr>
                <w:rFonts w:ascii="Arial" w:hAnsi="Arial" w:cs="Arial"/>
                <w:spacing w:val="10"/>
                <w:szCs w:val="22"/>
                <w:lang w:val="en-GB"/>
              </w:rPr>
              <w:t>@lnsga.lt</w:t>
            </w:r>
          </w:p>
        </w:tc>
        <w:tc>
          <w:tcPr>
            <w:tcW w:w="24" w:type="dxa"/>
          </w:tcPr>
          <w:p w14:paraId="69EDD2EE" w14:textId="77777777" w:rsidR="002616D1" w:rsidRPr="00D23972" w:rsidRDefault="002616D1" w:rsidP="002F3DB8">
            <w:pPr>
              <w:ind w:right="81"/>
              <w:jc w:val="center"/>
              <w:rPr>
                <w:rFonts w:ascii="Arial" w:hAnsi="Arial" w:cs="Arial"/>
                <w:spacing w:val="10"/>
                <w:szCs w:val="22"/>
              </w:rPr>
            </w:pPr>
          </w:p>
        </w:tc>
        <w:tc>
          <w:tcPr>
            <w:tcW w:w="2222" w:type="dxa"/>
          </w:tcPr>
          <w:p w14:paraId="63C1E0E1" w14:textId="43227C9A" w:rsidR="002616D1" w:rsidRPr="00D23972" w:rsidRDefault="005214AB" w:rsidP="001013CA">
            <w:pPr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zCs w:val="22"/>
              </w:rPr>
              <w:t xml:space="preserve">  </w:t>
            </w:r>
            <w:r w:rsidR="00D7191A" w:rsidRPr="00D23972">
              <w:rPr>
                <w:rFonts w:ascii="Arial" w:hAnsi="Arial" w:cs="Arial"/>
                <w:szCs w:val="22"/>
              </w:rPr>
              <w:t xml:space="preserve"> </w:t>
            </w:r>
            <w:r w:rsidR="005D5112" w:rsidRPr="00D23972">
              <w:rPr>
                <w:rFonts w:ascii="Arial" w:hAnsi="Arial" w:cs="Arial"/>
                <w:szCs w:val="22"/>
              </w:rPr>
              <w:t xml:space="preserve">  </w:t>
            </w:r>
            <w:r w:rsidR="00F50CB8" w:rsidRPr="00D23972">
              <w:rPr>
                <w:rFonts w:ascii="Arial" w:hAnsi="Arial" w:cs="Arial"/>
                <w:szCs w:val="22"/>
              </w:rPr>
              <w:t>20</w:t>
            </w:r>
            <w:r w:rsidR="00B22627" w:rsidRPr="00D23972">
              <w:rPr>
                <w:rFonts w:ascii="Arial" w:hAnsi="Arial" w:cs="Arial"/>
                <w:szCs w:val="22"/>
              </w:rPr>
              <w:t>20</w:t>
            </w:r>
            <w:r w:rsidR="00F50CB8" w:rsidRPr="00D23972">
              <w:rPr>
                <w:rFonts w:ascii="Arial" w:hAnsi="Arial" w:cs="Arial"/>
                <w:szCs w:val="22"/>
              </w:rPr>
              <w:t>-</w:t>
            </w:r>
            <w:r w:rsidR="00B22627" w:rsidRPr="00D23972">
              <w:rPr>
                <w:rFonts w:ascii="Arial" w:hAnsi="Arial" w:cs="Arial"/>
                <w:szCs w:val="22"/>
              </w:rPr>
              <w:t>0</w:t>
            </w:r>
            <w:r w:rsidR="00822F5B" w:rsidRPr="00D23972">
              <w:rPr>
                <w:rFonts w:ascii="Arial" w:hAnsi="Arial" w:cs="Arial"/>
                <w:szCs w:val="22"/>
              </w:rPr>
              <w:t>6</w:t>
            </w:r>
            <w:r w:rsidR="00F50CB8" w:rsidRPr="00D23972">
              <w:rPr>
                <w:rFonts w:ascii="Arial" w:hAnsi="Arial" w:cs="Arial"/>
                <w:szCs w:val="22"/>
              </w:rPr>
              <w:t>-</w:t>
            </w:r>
            <w:r w:rsidR="00691F0D">
              <w:rPr>
                <w:rFonts w:ascii="Arial" w:hAnsi="Arial" w:cs="Arial"/>
                <w:szCs w:val="22"/>
              </w:rPr>
              <w:t>17</w:t>
            </w:r>
            <w:r w:rsidR="00C275BE" w:rsidRPr="00D23972">
              <w:rPr>
                <w:rFonts w:ascii="Arial" w:hAnsi="Arial" w:cs="Arial"/>
                <w:szCs w:val="22"/>
              </w:rPr>
              <w:t xml:space="preserve">   </w:t>
            </w:r>
            <w:r w:rsidR="00D7191A" w:rsidRPr="00D23972">
              <w:rPr>
                <w:rFonts w:ascii="Arial" w:hAnsi="Arial" w:cs="Arial"/>
                <w:szCs w:val="22"/>
              </w:rPr>
              <w:t xml:space="preserve">  </w:t>
            </w:r>
            <w:r w:rsidR="001013CA" w:rsidRPr="00D23972">
              <w:rPr>
                <w:rFonts w:ascii="Arial" w:hAnsi="Arial" w:cs="Arial"/>
                <w:szCs w:val="22"/>
              </w:rPr>
              <w:t xml:space="preserve">  </w:t>
            </w:r>
            <w:r w:rsidR="005D5112" w:rsidRPr="00D23972">
              <w:rPr>
                <w:rFonts w:ascii="Arial" w:hAnsi="Arial" w:cs="Arial"/>
                <w:szCs w:val="22"/>
              </w:rPr>
              <w:t xml:space="preserve"> </w:t>
            </w:r>
            <w:r w:rsidR="006D5699" w:rsidRPr="00D23972">
              <w:rPr>
                <w:rFonts w:ascii="Arial" w:hAnsi="Arial" w:cs="Arial"/>
                <w:szCs w:val="22"/>
              </w:rPr>
              <w:t>Nr.</w:t>
            </w:r>
            <w:r w:rsidR="00D7191A" w:rsidRPr="00D2397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08" w:type="dxa"/>
          </w:tcPr>
          <w:p w14:paraId="1FDD1193" w14:textId="7FF6D74E" w:rsidR="002616D1" w:rsidRPr="00D23972" w:rsidRDefault="00F50CB8" w:rsidP="002F3DB8">
            <w:pPr>
              <w:ind w:right="68"/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2317FD" w:rsidRPr="00D23972">
              <w:rPr>
                <w:rFonts w:ascii="Arial" w:hAnsi="Arial" w:cs="Arial"/>
                <w:spacing w:val="10"/>
                <w:szCs w:val="22"/>
              </w:rPr>
              <w:t>9.6-</w:t>
            </w:r>
            <w:r w:rsidR="00691F0D">
              <w:rPr>
                <w:rFonts w:ascii="Arial" w:hAnsi="Arial" w:cs="Arial"/>
                <w:spacing w:val="10"/>
                <w:szCs w:val="22"/>
              </w:rPr>
              <w:t>S(E)-20-929</w:t>
            </w:r>
          </w:p>
        </w:tc>
        <w:tc>
          <w:tcPr>
            <w:tcW w:w="666" w:type="dxa"/>
            <w:gridSpan w:val="2"/>
          </w:tcPr>
          <w:p w14:paraId="7EF7F536" w14:textId="77777777" w:rsidR="002616D1" w:rsidRPr="00D23972" w:rsidRDefault="002616D1" w:rsidP="002F3DB8">
            <w:pPr>
              <w:rPr>
                <w:rFonts w:ascii="Arial" w:hAnsi="Arial" w:cs="Arial"/>
                <w:spacing w:val="10"/>
                <w:szCs w:val="22"/>
              </w:rPr>
            </w:pPr>
          </w:p>
        </w:tc>
      </w:tr>
      <w:tr w:rsidR="00325652" w:rsidRPr="00433E4A" w14:paraId="5D814810" w14:textId="77777777" w:rsidTr="00691F0D">
        <w:trPr>
          <w:gridAfter w:val="1"/>
          <w:wAfter w:w="6" w:type="dxa"/>
          <w:cantSplit/>
          <w:trHeight w:val="207"/>
        </w:trPr>
        <w:tc>
          <w:tcPr>
            <w:tcW w:w="4700" w:type="dxa"/>
            <w:vMerge/>
          </w:tcPr>
          <w:p w14:paraId="1F7F5A13" w14:textId="77777777" w:rsidR="00325652" w:rsidRPr="00D23972" w:rsidRDefault="00325652" w:rsidP="002F3DB8">
            <w:pPr>
              <w:tabs>
                <w:tab w:val="left" w:pos="2869"/>
              </w:tabs>
              <w:rPr>
                <w:rFonts w:ascii="Arial" w:hAnsi="Arial" w:cs="Arial"/>
                <w:spacing w:val="10"/>
                <w:szCs w:val="22"/>
              </w:rPr>
            </w:pPr>
          </w:p>
        </w:tc>
        <w:tc>
          <w:tcPr>
            <w:tcW w:w="24" w:type="dxa"/>
          </w:tcPr>
          <w:p w14:paraId="73AF4F16" w14:textId="77777777" w:rsidR="00325652" w:rsidRPr="00D23972" w:rsidRDefault="00325652" w:rsidP="002F3DB8">
            <w:pPr>
              <w:tabs>
                <w:tab w:val="left" w:pos="2869"/>
              </w:tabs>
              <w:ind w:right="81"/>
              <w:jc w:val="center"/>
              <w:rPr>
                <w:rFonts w:ascii="Arial" w:hAnsi="Arial" w:cs="Arial"/>
                <w:spacing w:val="10"/>
                <w:szCs w:val="22"/>
              </w:rPr>
            </w:pPr>
          </w:p>
        </w:tc>
        <w:tc>
          <w:tcPr>
            <w:tcW w:w="5090" w:type="dxa"/>
            <w:gridSpan w:val="3"/>
          </w:tcPr>
          <w:p w14:paraId="56C4F895" w14:textId="48DCCD6B" w:rsidR="001D18E6" w:rsidRPr="00D23972" w:rsidRDefault="006D5699" w:rsidP="00B959E5">
            <w:pPr>
              <w:tabs>
                <w:tab w:val="left" w:pos="2869"/>
              </w:tabs>
              <w:rPr>
                <w:rFonts w:ascii="Arial" w:hAnsi="Arial" w:cs="Arial"/>
                <w:spacing w:val="10"/>
                <w:szCs w:val="22"/>
              </w:rPr>
            </w:pPr>
            <w:r w:rsidRPr="00D23972">
              <w:rPr>
                <w:rFonts w:ascii="Arial" w:hAnsi="Arial" w:cs="Arial"/>
                <w:spacing w:val="10"/>
                <w:szCs w:val="22"/>
              </w:rPr>
              <w:t xml:space="preserve">  </w:t>
            </w:r>
            <w:r w:rsidR="00691F0D">
              <w:rPr>
                <w:rFonts w:ascii="Arial" w:hAnsi="Arial" w:cs="Arial"/>
                <w:spacing w:val="10"/>
                <w:szCs w:val="22"/>
              </w:rPr>
              <w:t xml:space="preserve">  </w:t>
            </w:r>
            <w:r w:rsidR="00B22627" w:rsidRPr="00D23972">
              <w:rPr>
                <w:rFonts w:ascii="Arial" w:hAnsi="Arial" w:cs="Arial"/>
                <w:spacing w:val="10"/>
                <w:szCs w:val="22"/>
              </w:rPr>
              <w:t xml:space="preserve">Į </w:t>
            </w:r>
            <w:r w:rsidR="000C3C5C" w:rsidRPr="00D23972">
              <w:rPr>
                <w:rFonts w:ascii="Arial" w:hAnsi="Arial" w:cs="Arial"/>
                <w:spacing w:val="10"/>
                <w:szCs w:val="22"/>
              </w:rPr>
              <w:t>2020-0</w:t>
            </w:r>
            <w:r w:rsidR="002A7904" w:rsidRPr="00D23972">
              <w:rPr>
                <w:rFonts w:ascii="Arial" w:hAnsi="Arial" w:cs="Arial"/>
                <w:spacing w:val="10"/>
                <w:szCs w:val="22"/>
              </w:rPr>
              <w:t>6</w:t>
            </w:r>
            <w:r w:rsidR="000C3C5C" w:rsidRPr="00D23972">
              <w:rPr>
                <w:rFonts w:ascii="Arial" w:hAnsi="Arial" w:cs="Arial"/>
                <w:spacing w:val="10"/>
                <w:szCs w:val="22"/>
              </w:rPr>
              <w:t>-</w:t>
            </w:r>
            <w:r w:rsidR="00B959E5" w:rsidRPr="00D23972">
              <w:rPr>
                <w:rFonts w:ascii="Arial" w:hAnsi="Arial" w:cs="Arial"/>
                <w:spacing w:val="10"/>
                <w:szCs w:val="22"/>
              </w:rPr>
              <w:t>04</w:t>
            </w:r>
            <w:r w:rsidR="001013CA" w:rsidRPr="00D2397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081191" w:rsidRPr="00D2397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B959E5" w:rsidRPr="00D23972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691F0D">
              <w:rPr>
                <w:rFonts w:ascii="Arial" w:hAnsi="Arial" w:cs="Arial"/>
                <w:spacing w:val="10"/>
                <w:szCs w:val="22"/>
              </w:rPr>
              <w:t xml:space="preserve"> </w:t>
            </w:r>
            <w:r w:rsidR="00B959E5" w:rsidRPr="00D23972">
              <w:rPr>
                <w:rFonts w:ascii="Arial" w:hAnsi="Arial" w:cs="Arial"/>
                <w:spacing w:val="10"/>
                <w:szCs w:val="22"/>
              </w:rPr>
              <w:t>Nr.2020/SN-S-13</w:t>
            </w:r>
          </w:p>
        </w:tc>
      </w:tr>
    </w:tbl>
    <w:p w14:paraId="62968F89" w14:textId="1C907FBE" w:rsidR="00433E4A" w:rsidRPr="00433E4A" w:rsidRDefault="00433E4A" w:rsidP="002616D1">
      <w:pPr>
        <w:tabs>
          <w:tab w:val="left" w:pos="697"/>
          <w:tab w:val="left" w:pos="2869"/>
        </w:tabs>
        <w:ind w:right="57"/>
        <w:rPr>
          <w:rFonts w:ascii="Arial" w:hAnsi="Arial" w:cs="Arial"/>
          <w:b/>
          <w:caps/>
          <w:szCs w:val="22"/>
        </w:rPr>
      </w:pPr>
      <w:r w:rsidRPr="00433E4A">
        <w:rPr>
          <w:rFonts w:ascii="Arial" w:hAnsi="Arial" w:cs="Arial"/>
          <w:b/>
          <w:caps/>
          <w:szCs w:val="22"/>
        </w:rPr>
        <w:t xml:space="preserve">  </w:t>
      </w:r>
    </w:p>
    <w:p w14:paraId="00CFAB44" w14:textId="77777777" w:rsidR="00A0429E" w:rsidRPr="00433E4A" w:rsidRDefault="00A0429E" w:rsidP="002616D1">
      <w:pPr>
        <w:tabs>
          <w:tab w:val="left" w:pos="697"/>
          <w:tab w:val="left" w:pos="2869"/>
        </w:tabs>
        <w:ind w:right="57"/>
        <w:rPr>
          <w:rFonts w:ascii="Arial" w:hAnsi="Arial" w:cs="Arial"/>
          <w:b/>
          <w:caps/>
          <w:szCs w:val="22"/>
        </w:rPr>
      </w:pPr>
    </w:p>
    <w:p w14:paraId="58100E37" w14:textId="003A0091" w:rsidR="00B012BA" w:rsidRPr="00433E4A" w:rsidRDefault="00325652" w:rsidP="002616D1">
      <w:pPr>
        <w:tabs>
          <w:tab w:val="left" w:pos="697"/>
          <w:tab w:val="left" w:pos="2869"/>
        </w:tabs>
        <w:ind w:right="57"/>
        <w:rPr>
          <w:rFonts w:ascii="Arial" w:hAnsi="Arial" w:cs="Arial"/>
          <w:b/>
          <w:caps/>
          <w:szCs w:val="22"/>
        </w:rPr>
      </w:pPr>
      <w:r w:rsidRPr="00433E4A">
        <w:rPr>
          <w:rFonts w:ascii="Arial" w:hAnsi="Arial" w:cs="Arial"/>
          <w:b/>
          <w:caps/>
          <w:szCs w:val="22"/>
        </w:rPr>
        <w:t xml:space="preserve">DĖL </w:t>
      </w:r>
      <w:r w:rsidR="00B959E5">
        <w:rPr>
          <w:rFonts w:ascii="Arial" w:hAnsi="Arial" w:cs="Arial"/>
          <w:b/>
          <w:caps/>
          <w:szCs w:val="22"/>
        </w:rPr>
        <w:t>biokuro tipo naudojimo Lietuvoje</w:t>
      </w:r>
    </w:p>
    <w:p w14:paraId="53D95C98" w14:textId="77777777" w:rsidR="002616D1" w:rsidRPr="00433E4A" w:rsidRDefault="002616D1" w:rsidP="002616D1">
      <w:pPr>
        <w:tabs>
          <w:tab w:val="left" w:pos="697"/>
          <w:tab w:val="left" w:pos="2869"/>
        </w:tabs>
        <w:ind w:right="57"/>
        <w:rPr>
          <w:rFonts w:ascii="Arial" w:hAnsi="Arial" w:cs="Arial"/>
          <w:b/>
          <w:caps/>
          <w:szCs w:val="22"/>
        </w:rPr>
      </w:pPr>
    </w:p>
    <w:p w14:paraId="3CD7AF14" w14:textId="77777777" w:rsidR="00325652" w:rsidRPr="00433E4A" w:rsidRDefault="00325652" w:rsidP="0032565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031CE40C" w14:textId="282B1B82" w:rsidR="00B959E5" w:rsidRDefault="005A0FFE" w:rsidP="002523C9">
      <w:pPr>
        <w:ind w:firstLine="720"/>
        <w:jc w:val="both"/>
        <w:rPr>
          <w:rFonts w:ascii="Arial" w:hAnsi="Arial" w:cs="Arial"/>
          <w:szCs w:val="22"/>
        </w:rPr>
      </w:pPr>
      <w:r w:rsidRPr="00433E4A">
        <w:rPr>
          <w:rFonts w:ascii="Arial" w:hAnsi="Arial" w:cs="Arial"/>
          <w:szCs w:val="22"/>
        </w:rPr>
        <w:t>Išnagrinėję</w:t>
      </w:r>
      <w:r w:rsidR="00EC0203" w:rsidRPr="00433E4A">
        <w:rPr>
          <w:rFonts w:ascii="Arial" w:hAnsi="Arial" w:cs="Arial"/>
          <w:szCs w:val="22"/>
        </w:rPr>
        <w:t xml:space="preserve"> </w:t>
      </w:r>
      <w:r w:rsidR="00B959E5">
        <w:rPr>
          <w:rFonts w:ascii="Arial" w:hAnsi="Arial" w:cs="Arial"/>
          <w:szCs w:val="22"/>
        </w:rPr>
        <w:t>Jūsų 2020-06-04 raštą Nr. 2020/SN-S-13 „Dėl biokuro tipo naudojimo Lietuvoje“</w:t>
      </w:r>
      <w:r w:rsidR="00691F0D">
        <w:rPr>
          <w:rFonts w:ascii="Arial" w:hAnsi="Arial" w:cs="Arial"/>
          <w:szCs w:val="22"/>
        </w:rPr>
        <w:t>,</w:t>
      </w:r>
      <w:r w:rsidR="00B959E5">
        <w:rPr>
          <w:rFonts w:ascii="Arial" w:hAnsi="Arial" w:cs="Arial"/>
          <w:szCs w:val="22"/>
        </w:rPr>
        <w:t xml:space="preserve"> </w:t>
      </w:r>
      <w:r w:rsidR="00872833">
        <w:rPr>
          <w:rFonts w:ascii="Arial" w:hAnsi="Arial" w:cs="Arial"/>
          <w:szCs w:val="22"/>
        </w:rPr>
        <w:t>informuojame, kad valstybės įmonė Valstybinių miškų urėdija</w:t>
      </w:r>
      <w:r w:rsidR="00722762">
        <w:rPr>
          <w:rFonts w:ascii="Arial" w:hAnsi="Arial" w:cs="Arial"/>
          <w:szCs w:val="22"/>
        </w:rPr>
        <w:t>,</w:t>
      </w:r>
      <w:r w:rsidR="0042445A">
        <w:rPr>
          <w:rFonts w:ascii="Arial" w:hAnsi="Arial" w:cs="Arial"/>
          <w:szCs w:val="22"/>
        </w:rPr>
        <w:t xml:space="preserve"> </w:t>
      </w:r>
      <w:r w:rsidR="000A2731">
        <w:rPr>
          <w:rFonts w:ascii="Arial" w:hAnsi="Arial" w:cs="Arial"/>
          <w:szCs w:val="22"/>
        </w:rPr>
        <w:t>kaip SM3</w:t>
      </w:r>
      <w:r w:rsidR="00DB6FBE">
        <w:rPr>
          <w:rFonts w:ascii="Arial" w:hAnsi="Arial" w:cs="Arial"/>
          <w:szCs w:val="22"/>
        </w:rPr>
        <w:t xml:space="preserve"> tipo biokuro</w:t>
      </w:r>
      <w:r w:rsidR="000A2731">
        <w:rPr>
          <w:rFonts w:ascii="Arial" w:hAnsi="Arial" w:cs="Arial"/>
          <w:szCs w:val="22"/>
        </w:rPr>
        <w:t xml:space="preserve"> žaliavos gamintoja, </w:t>
      </w:r>
      <w:r w:rsidR="00E12B8F">
        <w:rPr>
          <w:rFonts w:ascii="Arial" w:hAnsi="Arial" w:cs="Arial"/>
          <w:szCs w:val="22"/>
        </w:rPr>
        <w:t xml:space="preserve">pritaria siūlymui skatinti šilumos tiekimo įmones naudoti SM3 tipo biokurą. </w:t>
      </w:r>
      <w:r w:rsidR="000A2731">
        <w:rPr>
          <w:rFonts w:ascii="Arial" w:hAnsi="Arial" w:cs="Arial"/>
          <w:szCs w:val="22"/>
        </w:rPr>
        <w:t xml:space="preserve">Kokiu būdu ir kaip skatinti šilumos tiekimo įmones naudoti SM3 tipo biokurą, turėtų būti </w:t>
      </w:r>
      <w:r w:rsidR="00900401">
        <w:rPr>
          <w:rFonts w:ascii="Arial" w:hAnsi="Arial" w:cs="Arial"/>
          <w:szCs w:val="22"/>
        </w:rPr>
        <w:t>sprendžiama</w:t>
      </w:r>
      <w:r w:rsidR="000A2731">
        <w:rPr>
          <w:rFonts w:ascii="Arial" w:hAnsi="Arial" w:cs="Arial"/>
          <w:szCs w:val="22"/>
        </w:rPr>
        <w:t>, sudarant</w:t>
      </w:r>
      <w:r w:rsidR="000A2731" w:rsidRPr="000A2731">
        <w:rPr>
          <w:rFonts w:ascii="Arial" w:hAnsi="Arial" w:cs="Arial"/>
          <w:szCs w:val="22"/>
        </w:rPr>
        <w:t xml:space="preserve"> galimybes energijos išteklių rinkos dalyviams efektyviai konkuruoti energijos išteklių rinkoje ir naudotis skaidria, aiškiai sureguliuota ir nediskriminaciniais pagrindais veikiančia centralizuota prekybos energijos ištekliais sistema</w:t>
      </w:r>
      <w:r w:rsidR="000A2731">
        <w:rPr>
          <w:rFonts w:ascii="Arial" w:hAnsi="Arial" w:cs="Arial"/>
          <w:szCs w:val="22"/>
        </w:rPr>
        <w:t xml:space="preserve">. </w:t>
      </w:r>
    </w:p>
    <w:p w14:paraId="7A08B67F" w14:textId="77777777" w:rsidR="00B959E5" w:rsidRDefault="00B959E5" w:rsidP="002523C9">
      <w:pPr>
        <w:ind w:firstLine="720"/>
        <w:jc w:val="both"/>
        <w:rPr>
          <w:rFonts w:ascii="Arial" w:hAnsi="Arial" w:cs="Arial"/>
          <w:szCs w:val="22"/>
        </w:rPr>
      </w:pPr>
    </w:p>
    <w:p w14:paraId="0D95421C" w14:textId="16287FF1" w:rsidR="006442B7" w:rsidRDefault="006442B7" w:rsidP="002616D1">
      <w:pPr>
        <w:rPr>
          <w:rFonts w:ascii="Arial" w:hAnsi="Arial" w:cs="Arial"/>
          <w:szCs w:val="22"/>
        </w:rPr>
      </w:pPr>
    </w:p>
    <w:p w14:paraId="2AC0F3F4" w14:textId="77777777" w:rsidR="00DF7111" w:rsidRPr="00433E4A" w:rsidRDefault="00DF7111" w:rsidP="002616D1">
      <w:pPr>
        <w:rPr>
          <w:rFonts w:ascii="Arial" w:hAnsi="Arial" w:cs="Arial"/>
          <w:szCs w:val="22"/>
        </w:rPr>
      </w:pPr>
    </w:p>
    <w:p w14:paraId="788D5AC4" w14:textId="2459769F" w:rsidR="00023F24" w:rsidRPr="00433E4A" w:rsidRDefault="00854B69" w:rsidP="002616D1">
      <w:pPr>
        <w:rPr>
          <w:rFonts w:ascii="Arial" w:hAnsi="Arial" w:cs="Arial"/>
          <w:szCs w:val="22"/>
        </w:rPr>
      </w:pPr>
      <w:r w:rsidRPr="00433E4A">
        <w:rPr>
          <w:rFonts w:ascii="Arial" w:hAnsi="Arial" w:cs="Arial"/>
          <w:szCs w:val="22"/>
        </w:rPr>
        <w:t>D</w:t>
      </w:r>
      <w:r w:rsidR="00E33476" w:rsidRPr="00433E4A">
        <w:rPr>
          <w:rFonts w:ascii="Arial" w:hAnsi="Arial" w:cs="Arial"/>
          <w:szCs w:val="22"/>
        </w:rPr>
        <w:t xml:space="preserve">irektorius </w:t>
      </w:r>
      <w:r w:rsidR="002616D1" w:rsidRPr="00433E4A">
        <w:rPr>
          <w:rFonts w:ascii="Arial" w:hAnsi="Arial" w:cs="Arial"/>
          <w:szCs w:val="22"/>
        </w:rPr>
        <w:tab/>
      </w:r>
      <w:r w:rsidR="002616D1" w:rsidRPr="00433E4A">
        <w:rPr>
          <w:rFonts w:ascii="Arial" w:hAnsi="Arial" w:cs="Arial"/>
          <w:szCs w:val="22"/>
        </w:rPr>
        <w:tab/>
      </w:r>
      <w:r w:rsidR="002616D1" w:rsidRPr="00433E4A">
        <w:rPr>
          <w:rFonts w:ascii="Arial" w:hAnsi="Arial" w:cs="Arial"/>
          <w:szCs w:val="22"/>
        </w:rPr>
        <w:tab/>
      </w:r>
      <w:r w:rsidR="002616D1" w:rsidRPr="00433E4A">
        <w:rPr>
          <w:rFonts w:ascii="Arial" w:hAnsi="Arial" w:cs="Arial"/>
          <w:szCs w:val="22"/>
        </w:rPr>
        <w:tab/>
        <w:t xml:space="preserve">  </w:t>
      </w:r>
      <w:r w:rsidR="002616D1" w:rsidRPr="00433E4A">
        <w:rPr>
          <w:rFonts w:ascii="Arial" w:hAnsi="Arial" w:cs="Arial"/>
          <w:szCs w:val="22"/>
        </w:rPr>
        <w:tab/>
      </w:r>
      <w:r w:rsidR="00B0027A" w:rsidRPr="00433E4A">
        <w:rPr>
          <w:rFonts w:ascii="Arial" w:hAnsi="Arial" w:cs="Arial"/>
          <w:szCs w:val="22"/>
        </w:rPr>
        <w:t xml:space="preserve">   </w:t>
      </w:r>
      <w:r w:rsidRPr="00433E4A">
        <w:rPr>
          <w:rFonts w:ascii="Arial" w:hAnsi="Arial" w:cs="Arial"/>
          <w:szCs w:val="22"/>
        </w:rPr>
        <w:t xml:space="preserve">                                                           </w:t>
      </w:r>
      <w:r w:rsidR="00E33476" w:rsidRPr="00433E4A">
        <w:rPr>
          <w:rFonts w:ascii="Arial" w:hAnsi="Arial" w:cs="Arial"/>
          <w:szCs w:val="22"/>
        </w:rPr>
        <w:t>Valdas</w:t>
      </w:r>
      <w:r w:rsidRPr="00433E4A">
        <w:rPr>
          <w:rFonts w:ascii="Arial" w:hAnsi="Arial" w:cs="Arial"/>
          <w:szCs w:val="22"/>
        </w:rPr>
        <w:t xml:space="preserve"> Kaubrė</w:t>
      </w:r>
    </w:p>
    <w:p w14:paraId="2D9CFD9F" w14:textId="39B560D9" w:rsidR="00B523AB" w:rsidRPr="00433E4A" w:rsidRDefault="00B523AB" w:rsidP="002616D1">
      <w:pPr>
        <w:rPr>
          <w:rFonts w:ascii="Arial" w:hAnsi="Arial" w:cs="Arial"/>
          <w:szCs w:val="22"/>
        </w:rPr>
      </w:pPr>
    </w:p>
    <w:p w14:paraId="7E5142CA" w14:textId="0E7C370C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4E587DFB" w14:textId="33E5EFFC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1C2006E9" w14:textId="475BA258" w:rsidR="00433E4A" w:rsidRDefault="00433E4A" w:rsidP="002616D1">
      <w:pPr>
        <w:rPr>
          <w:rFonts w:ascii="Arial" w:hAnsi="Arial" w:cs="Arial"/>
          <w:szCs w:val="22"/>
        </w:rPr>
      </w:pPr>
    </w:p>
    <w:p w14:paraId="216FE77B" w14:textId="77777777" w:rsidR="00DF7111" w:rsidRPr="00433E4A" w:rsidRDefault="00DF7111" w:rsidP="002616D1">
      <w:pPr>
        <w:rPr>
          <w:rFonts w:ascii="Arial" w:hAnsi="Arial" w:cs="Arial"/>
          <w:szCs w:val="22"/>
        </w:rPr>
      </w:pPr>
    </w:p>
    <w:p w14:paraId="40DA6DA2" w14:textId="16ACA9BC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78F84884" w14:textId="6802EB22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530368DE" w14:textId="44DAED9B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1DDA2ECC" w14:textId="564219A1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40DE274E" w14:textId="2596B1CE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212FF6D7" w14:textId="481D6920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7419CAC0" w14:textId="1C842FBF" w:rsidR="00DF7111" w:rsidRDefault="00DF7111" w:rsidP="002616D1">
      <w:pPr>
        <w:rPr>
          <w:rFonts w:ascii="Arial" w:hAnsi="Arial" w:cs="Arial"/>
          <w:szCs w:val="22"/>
        </w:rPr>
      </w:pPr>
    </w:p>
    <w:p w14:paraId="15247FDC" w14:textId="3449E2C7" w:rsidR="0042445A" w:rsidRDefault="0042445A" w:rsidP="002616D1">
      <w:pPr>
        <w:rPr>
          <w:rFonts w:ascii="Arial" w:hAnsi="Arial" w:cs="Arial"/>
          <w:szCs w:val="22"/>
        </w:rPr>
      </w:pPr>
    </w:p>
    <w:p w14:paraId="153E0810" w14:textId="07C81A18" w:rsidR="0042445A" w:rsidRPr="00433E4A" w:rsidRDefault="0042445A" w:rsidP="002616D1">
      <w:pPr>
        <w:rPr>
          <w:rFonts w:ascii="Arial" w:hAnsi="Arial" w:cs="Arial"/>
          <w:szCs w:val="22"/>
        </w:rPr>
      </w:pPr>
    </w:p>
    <w:p w14:paraId="66539241" w14:textId="2F1EAC05" w:rsidR="00433E4A" w:rsidRPr="00433E4A" w:rsidRDefault="00433E4A" w:rsidP="002616D1">
      <w:pPr>
        <w:rPr>
          <w:rFonts w:ascii="Arial" w:hAnsi="Arial" w:cs="Arial"/>
          <w:szCs w:val="22"/>
        </w:rPr>
      </w:pPr>
    </w:p>
    <w:p w14:paraId="7C8C158F" w14:textId="33BA59EC" w:rsidR="002744FD" w:rsidRPr="00433E4A" w:rsidRDefault="002744FD" w:rsidP="002616D1">
      <w:pPr>
        <w:rPr>
          <w:rFonts w:ascii="Arial" w:hAnsi="Arial" w:cs="Arial"/>
          <w:szCs w:val="22"/>
        </w:rPr>
      </w:pPr>
    </w:p>
    <w:p w14:paraId="1CC1E039" w14:textId="7BEDB0A8" w:rsidR="0059489A" w:rsidRPr="00433E4A" w:rsidRDefault="005E0665" w:rsidP="00327889">
      <w:pPr>
        <w:rPr>
          <w:rFonts w:ascii="Arial" w:hAnsi="Arial" w:cs="Arial"/>
          <w:sz w:val="24"/>
          <w:szCs w:val="24"/>
        </w:rPr>
      </w:pPr>
      <w:r w:rsidRPr="00433E4A">
        <w:rPr>
          <w:rFonts w:ascii="Arial" w:hAnsi="Arial" w:cs="Arial"/>
          <w:szCs w:val="22"/>
        </w:rPr>
        <w:t>T. Pūkas tel. Nr. 8 678 46231 el. p. tomas.pukas@vmu.lt</w:t>
      </w:r>
    </w:p>
    <w:sectPr w:rsidR="0059489A" w:rsidRPr="00433E4A" w:rsidSect="00B012B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936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4655" w14:textId="77777777" w:rsidR="006D29D3" w:rsidRDefault="006D29D3">
      <w:r>
        <w:separator/>
      </w:r>
    </w:p>
  </w:endnote>
  <w:endnote w:type="continuationSeparator" w:id="0">
    <w:p w14:paraId="30981CDC" w14:textId="77777777" w:rsidR="006D29D3" w:rsidRDefault="006D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3981" w14:textId="77777777" w:rsidR="009C6203" w:rsidRPr="000A64B7" w:rsidRDefault="009C6203" w:rsidP="00A22D80">
    <w:pPr>
      <w:pStyle w:val="Head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Valstybės įmonė</w:t>
    </w:r>
    <w:r w:rsidRPr="000A64B7">
      <w:rPr>
        <w:rFonts w:ascii="Arial" w:hAnsi="Arial"/>
        <w:noProof/>
        <w:sz w:val="16"/>
      </w:rPr>
      <w:t>, Pramonės pr.11A, 51327 Kaunas</w:t>
    </w:r>
    <w:r>
      <w:rPr>
        <w:rFonts w:ascii="Arial" w:hAnsi="Arial"/>
        <w:noProof/>
        <w:sz w:val="16"/>
      </w:rPr>
      <w:t>.</w:t>
    </w:r>
  </w:p>
  <w:p w14:paraId="2663F89C" w14:textId="77777777" w:rsidR="009C6203" w:rsidRDefault="009C6203" w:rsidP="00A22D80">
    <w:pPr>
      <w:pStyle w:val="Head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Duomenys kaupiami ir saugomi Juridinių asmenų registre, kodas 132340880.</w:t>
    </w:r>
  </w:p>
  <w:p w14:paraId="64453DFB" w14:textId="77777777" w:rsidR="009C6203" w:rsidRDefault="009C6203" w:rsidP="00A22D80">
    <w:pPr>
      <w:pStyle w:val="Head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Būstinės duomenys: Savanorių pr. 176, 03154 Vilnius.</w:t>
    </w:r>
  </w:p>
  <w:p w14:paraId="60FB6A02" w14:textId="55991702" w:rsidR="009C6203" w:rsidRPr="00733841" w:rsidRDefault="009C6203" w:rsidP="00A22D80">
    <w:pPr>
      <w:pStyle w:val="Header"/>
    </w:pPr>
    <w:r>
      <w:rPr>
        <w:rFonts w:ascii="Arial" w:hAnsi="Arial"/>
        <w:noProof/>
        <w:sz w:val="16"/>
      </w:rPr>
      <w:t>Tel. (8 5) 273 4021, el. p. info@vmu.lt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08C9" w14:textId="77777777" w:rsidR="006D29D3" w:rsidRDefault="006D29D3">
      <w:r>
        <w:separator/>
      </w:r>
    </w:p>
  </w:footnote>
  <w:footnote w:type="continuationSeparator" w:id="0">
    <w:p w14:paraId="4537E41B" w14:textId="77777777" w:rsidR="006D29D3" w:rsidRDefault="006D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11884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493482" w14:textId="35442799" w:rsidR="009C6203" w:rsidRDefault="009C6203" w:rsidP="002F3DB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FDB9F" w14:textId="77777777" w:rsidR="009C6203" w:rsidRDefault="009C6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40126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819F10" w14:textId="14E188C4" w:rsidR="009C6203" w:rsidRDefault="009C6203" w:rsidP="002F3DB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11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C9A9BD" w14:textId="77777777" w:rsidR="009C6203" w:rsidRDefault="009C6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F5BF" w14:textId="19465C23" w:rsidR="009C6203" w:rsidRDefault="009C6203" w:rsidP="002616D1">
    <w:pPr>
      <w:pStyle w:val="Header"/>
      <w:tabs>
        <w:tab w:val="clear" w:pos="4153"/>
        <w:tab w:val="clear" w:pos="9100"/>
        <w:tab w:val="center" w:pos="4749"/>
      </w:tabs>
    </w:pPr>
    <w:r>
      <w:rPr>
        <w:rFonts w:ascii="Arial" w:hAnsi="Arial"/>
        <w:noProof/>
        <w:spacing w:val="8"/>
        <w:lang w:eastAsia="lt-LT"/>
      </w:rPr>
      <w:drawing>
        <wp:inline distT="0" distB="0" distL="0" distR="0" wp14:anchorId="6D7D7161" wp14:editId="3E635C29">
          <wp:extent cx="1179928" cy="543967"/>
          <wp:effectExtent l="0" t="0" r="1270" b="254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U_Logo-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55" cy="55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168A6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BB040FD"/>
    <w:multiLevelType w:val="hybridMultilevel"/>
    <w:tmpl w:val="E982A8A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84D6F95"/>
    <w:multiLevelType w:val="hybridMultilevel"/>
    <w:tmpl w:val="A084696A"/>
    <w:lvl w:ilvl="0" w:tplc="0EBC8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BBA7136"/>
    <w:multiLevelType w:val="hybridMultilevel"/>
    <w:tmpl w:val="3CE0B2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16"/>
    <w:rsid w:val="00000A7F"/>
    <w:rsid w:val="000049E5"/>
    <w:rsid w:val="000067CE"/>
    <w:rsid w:val="00014CCE"/>
    <w:rsid w:val="00015BEE"/>
    <w:rsid w:val="00015FAC"/>
    <w:rsid w:val="000238C7"/>
    <w:rsid w:val="00023F24"/>
    <w:rsid w:val="0003639C"/>
    <w:rsid w:val="00036A41"/>
    <w:rsid w:val="00043527"/>
    <w:rsid w:val="000455C7"/>
    <w:rsid w:val="00055710"/>
    <w:rsid w:val="00055F2D"/>
    <w:rsid w:val="000609D3"/>
    <w:rsid w:val="00067DA9"/>
    <w:rsid w:val="00071A05"/>
    <w:rsid w:val="00075AAE"/>
    <w:rsid w:val="00077791"/>
    <w:rsid w:val="00080220"/>
    <w:rsid w:val="00081191"/>
    <w:rsid w:val="00081348"/>
    <w:rsid w:val="00094AC3"/>
    <w:rsid w:val="00095F71"/>
    <w:rsid w:val="00096DC6"/>
    <w:rsid w:val="000A2731"/>
    <w:rsid w:val="000A284C"/>
    <w:rsid w:val="000A3BDF"/>
    <w:rsid w:val="000A4495"/>
    <w:rsid w:val="000A64B7"/>
    <w:rsid w:val="000B168E"/>
    <w:rsid w:val="000B6745"/>
    <w:rsid w:val="000C2C1C"/>
    <w:rsid w:val="000C3C5C"/>
    <w:rsid w:val="000D16E4"/>
    <w:rsid w:val="000D1BD8"/>
    <w:rsid w:val="000E0E87"/>
    <w:rsid w:val="000F1112"/>
    <w:rsid w:val="000F13CF"/>
    <w:rsid w:val="000F75E3"/>
    <w:rsid w:val="001013CA"/>
    <w:rsid w:val="00111E1B"/>
    <w:rsid w:val="00126636"/>
    <w:rsid w:val="0013794D"/>
    <w:rsid w:val="00142D42"/>
    <w:rsid w:val="00150459"/>
    <w:rsid w:val="00151183"/>
    <w:rsid w:val="00151376"/>
    <w:rsid w:val="00155CBD"/>
    <w:rsid w:val="00155F6F"/>
    <w:rsid w:val="0016146B"/>
    <w:rsid w:val="0017673C"/>
    <w:rsid w:val="00176D95"/>
    <w:rsid w:val="001804C1"/>
    <w:rsid w:val="00181A22"/>
    <w:rsid w:val="0018215D"/>
    <w:rsid w:val="00185015"/>
    <w:rsid w:val="00195E11"/>
    <w:rsid w:val="001A0787"/>
    <w:rsid w:val="001A233E"/>
    <w:rsid w:val="001A2E82"/>
    <w:rsid w:val="001B1B8E"/>
    <w:rsid w:val="001B49E4"/>
    <w:rsid w:val="001B637D"/>
    <w:rsid w:val="001C1C65"/>
    <w:rsid w:val="001C5243"/>
    <w:rsid w:val="001C6EB6"/>
    <w:rsid w:val="001C7FE7"/>
    <w:rsid w:val="001D0766"/>
    <w:rsid w:val="001D0FFE"/>
    <w:rsid w:val="001D18E6"/>
    <w:rsid w:val="001D1A7D"/>
    <w:rsid w:val="001D26AC"/>
    <w:rsid w:val="001D3314"/>
    <w:rsid w:val="001D514B"/>
    <w:rsid w:val="001D6F92"/>
    <w:rsid w:val="001E16CA"/>
    <w:rsid w:val="001E6B16"/>
    <w:rsid w:val="001E6D01"/>
    <w:rsid w:val="001F3762"/>
    <w:rsid w:val="001F5503"/>
    <w:rsid w:val="00200C9D"/>
    <w:rsid w:val="00200D78"/>
    <w:rsid w:val="002104BA"/>
    <w:rsid w:val="00214B3A"/>
    <w:rsid w:val="00217809"/>
    <w:rsid w:val="00221166"/>
    <w:rsid w:val="00222682"/>
    <w:rsid w:val="00230FE4"/>
    <w:rsid w:val="002317FD"/>
    <w:rsid w:val="00243F40"/>
    <w:rsid w:val="00250FE4"/>
    <w:rsid w:val="002523C9"/>
    <w:rsid w:val="002616D1"/>
    <w:rsid w:val="00263937"/>
    <w:rsid w:val="0026523C"/>
    <w:rsid w:val="002669C6"/>
    <w:rsid w:val="00266D9F"/>
    <w:rsid w:val="00267490"/>
    <w:rsid w:val="00270EBD"/>
    <w:rsid w:val="00274001"/>
    <w:rsid w:val="002744FD"/>
    <w:rsid w:val="002846E1"/>
    <w:rsid w:val="00293BD5"/>
    <w:rsid w:val="002973BC"/>
    <w:rsid w:val="002A612C"/>
    <w:rsid w:val="002A7904"/>
    <w:rsid w:val="002B420E"/>
    <w:rsid w:val="002C2F64"/>
    <w:rsid w:val="002C4066"/>
    <w:rsid w:val="002C4136"/>
    <w:rsid w:val="002C6B11"/>
    <w:rsid w:val="002C768E"/>
    <w:rsid w:val="002C791F"/>
    <w:rsid w:val="002D77A1"/>
    <w:rsid w:val="002E21A6"/>
    <w:rsid w:val="002E3816"/>
    <w:rsid w:val="002E684B"/>
    <w:rsid w:val="002E7295"/>
    <w:rsid w:val="002F3DB8"/>
    <w:rsid w:val="002F4B14"/>
    <w:rsid w:val="002F6A5D"/>
    <w:rsid w:val="0030540E"/>
    <w:rsid w:val="0030567E"/>
    <w:rsid w:val="00306D79"/>
    <w:rsid w:val="00314FD5"/>
    <w:rsid w:val="003159B5"/>
    <w:rsid w:val="00315BCE"/>
    <w:rsid w:val="0032019A"/>
    <w:rsid w:val="0032143F"/>
    <w:rsid w:val="00325652"/>
    <w:rsid w:val="00327889"/>
    <w:rsid w:val="00333302"/>
    <w:rsid w:val="00333814"/>
    <w:rsid w:val="0034378F"/>
    <w:rsid w:val="0035131F"/>
    <w:rsid w:val="0035521C"/>
    <w:rsid w:val="003572C9"/>
    <w:rsid w:val="00357742"/>
    <w:rsid w:val="00360033"/>
    <w:rsid w:val="00360242"/>
    <w:rsid w:val="0038146B"/>
    <w:rsid w:val="003859A0"/>
    <w:rsid w:val="00386B44"/>
    <w:rsid w:val="003879CE"/>
    <w:rsid w:val="00390419"/>
    <w:rsid w:val="0039102F"/>
    <w:rsid w:val="00391145"/>
    <w:rsid w:val="003943B9"/>
    <w:rsid w:val="00394A91"/>
    <w:rsid w:val="003A05F0"/>
    <w:rsid w:val="003A065E"/>
    <w:rsid w:val="003A124A"/>
    <w:rsid w:val="003A587D"/>
    <w:rsid w:val="003A5BA2"/>
    <w:rsid w:val="003A5C10"/>
    <w:rsid w:val="003B368E"/>
    <w:rsid w:val="003B39CD"/>
    <w:rsid w:val="003B48A3"/>
    <w:rsid w:val="003B6717"/>
    <w:rsid w:val="003C0950"/>
    <w:rsid w:val="003C2D89"/>
    <w:rsid w:val="003C4B62"/>
    <w:rsid w:val="003C6B6F"/>
    <w:rsid w:val="003D0785"/>
    <w:rsid w:val="003D445F"/>
    <w:rsid w:val="003D6B67"/>
    <w:rsid w:val="003E2AA3"/>
    <w:rsid w:val="003E2C9F"/>
    <w:rsid w:val="00405E2A"/>
    <w:rsid w:val="00406508"/>
    <w:rsid w:val="00414056"/>
    <w:rsid w:val="004160D7"/>
    <w:rsid w:val="004230B3"/>
    <w:rsid w:val="0042445A"/>
    <w:rsid w:val="004251FD"/>
    <w:rsid w:val="00425224"/>
    <w:rsid w:val="0042733D"/>
    <w:rsid w:val="00430414"/>
    <w:rsid w:val="00433E4A"/>
    <w:rsid w:val="00434EFD"/>
    <w:rsid w:val="00446721"/>
    <w:rsid w:val="00452C06"/>
    <w:rsid w:val="004537E0"/>
    <w:rsid w:val="0046114B"/>
    <w:rsid w:val="00462B8A"/>
    <w:rsid w:val="00462D58"/>
    <w:rsid w:val="00465C09"/>
    <w:rsid w:val="00472250"/>
    <w:rsid w:val="00472418"/>
    <w:rsid w:val="00472666"/>
    <w:rsid w:val="004821A4"/>
    <w:rsid w:val="00482C02"/>
    <w:rsid w:val="004903FF"/>
    <w:rsid w:val="00492483"/>
    <w:rsid w:val="00494666"/>
    <w:rsid w:val="004A2247"/>
    <w:rsid w:val="004A462C"/>
    <w:rsid w:val="004A6A9B"/>
    <w:rsid w:val="004B2745"/>
    <w:rsid w:val="004B4F50"/>
    <w:rsid w:val="004B6E45"/>
    <w:rsid w:val="004C0C65"/>
    <w:rsid w:val="004C5C84"/>
    <w:rsid w:val="004D1101"/>
    <w:rsid w:val="004D1A33"/>
    <w:rsid w:val="004D361F"/>
    <w:rsid w:val="004D3F9B"/>
    <w:rsid w:val="004D5A7E"/>
    <w:rsid w:val="004D72F8"/>
    <w:rsid w:val="004D79EF"/>
    <w:rsid w:val="004D7DD6"/>
    <w:rsid w:val="004E03C7"/>
    <w:rsid w:val="004E133C"/>
    <w:rsid w:val="004E759F"/>
    <w:rsid w:val="004E77F4"/>
    <w:rsid w:val="004F5F2E"/>
    <w:rsid w:val="004F6AEF"/>
    <w:rsid w:val="00501DFA"/>
    <w:rsid w:val="005034C2"/>
    <w:rsid w:val="005048D5"/>
    <w:rsid w:val="005066D7"/>
    <w:rsid w:val="00512374"/>
    <w:rsid w:val="005155CB"/>
    <w:rsid w:val="00516106"/>
    <w:rsid w:val="005214AB"/>
    <w:rsid w:val="005224F1"/>
    <w:rsid w:val="005332AE"/>
    <w:rsid w:val="00536878"/>
    <w:rsid w:val="00543D53"/>
    <w:rsid w:val="00545BA7"/>
    <w:rsid w:val="00545F86"/>
    <w:rsid w:val="00546FA5"/>
    <w:rsid w:val="0055090B"/>
    <w:rsid w:val="00552975"/>
    <w:rsid w:val="00553E14"/>
    <w:rsid w:val="005629C8"/>
    <w:rsid w:val="00562B9C"/>
    <w:rsid w:val="005652D3"/>
    <w:rsid w:val="0056573C"/>
    <w:rsid w:val="00570668"/>
    <w:rsid w:val="005708DD"/>
    <w:rsid w:val="00583A99"/>
    <w:rsid w:val="00583E4E"/>
    <w:rsid w:val="0058734E"/>
    <w:rsid w:val="0059460C"/>
    <w:rsid w:val="0059489A"/>
    <w:rsid w:val="005A0FFE"/>
    <w:rsid w:val="005A1F18"/>
    <w:rsid w:val="005A3E3B"/>
    <w:rsid w:val="005A61AF"/>
    <w:rsid w:val="005A7886"/>
    <w:rsid w:val="005B447B"/>
    <w:rsid w:val="005B733E"/>
    <w:rsid w:val="005C2B8A"/>
    <w:rsid w:val="005C5EE9"/>
    <w:rsid w:val="005C7603"/>
    <w:rsid w:val="005D04C0"/>
    <w:rsid w:val="005D38A3"/>
    <w:rsid w:val="005D5112"/>
    <w:rsid w:val="005D72DB"/>
    <w:rsid w:val="005E0023"/>
    <w:rsid w:val="005E0665"/>
    <w:rsid w:val="005E2CF0"/>
    <w:rsid w:val="005E5EA3"/>
    <w:rsid w:val="005F0691"/>
    <w:rsid w:val="00600200"/>
    <w:rsid w:val="006047E0"/>
    <w:rsid w:val="00612B1B"/>
    <w:rsid w:val="00621C61"/>
    <w:rsid w:val="00623E4E"/>
    <w:rsid w:val="00626EEE"/>
    <w:rsid w:val="00627D74"/>
    <w:rsid w:val="00634CA9"/>
    <w:rsid w:val="0063613A"/>
    <w:rsid w:val="00637A31"/>
    <w:rsid w:val="00643D4B"/>
    <w:rsid w:val="0064405A"/>
    <w:rsid w:val="006442B7"/>
    <w:rsid w:val="0064573B"/>
    <w:rsid w:val="00650D94"/>
    <w:rsid w:val="00657782"/>
    <w:rsid w:val="00663107"/>
    <w:rsid w:val="0067094A"/>
    <w:rsid w:val="00674A7A"/>
    <w:rsid w:val="006809A0"/>
    <w:rsid w:val="00691F0D"/>
    <w:rsid w:val="006950CF"/>
    <w:rsid w:val="006A22EE"/>
    <w:rsid w:val="006A3B24"/>
    <w:rsid w:val="006A400F"/>
    <w:rsid w:val="006A4F5A"/>
    <w:rsid w:val="006A6B7B"/>
    <w:rsid w:val="006B047C"/>
    <w:rsid w:val="006B30BE"/>
    <w:rsid w:val="006C45EC"/>
    <w:rsid w:val="006C4BF6"/>
    <w:rsid w:val="006D29D3"/>
    <w:rsid w:val="006D3A59"/>
    <w:rsid w:val="006D5324"/>
    <w:rsid w:val="006D5699"/>
    <w:rsid w:val="006D7DC2"/>
    <w:rsid w:val="006E5641"/>
    <w:rsid w:val="006E6E7D"/>
    <w:rsid w:val="006E7644"/>
    <w:rsid w:val="007000F9"/>
    <w:rsid w:val="00700E93"/>
    <w:rsid w:val="00701C09"/>
    <w:rsid w:val="00702869"/>
    <w:rsid w:val="00702F85"/>
    <w:rsid w:val="007056C0"/>
    <w:rsid w:val="00705F2B"/>
    <w:rsid w:val="007102B9"/>
    <w:rsid w:val="00712991"/>
    <w:rsid w:val="007133BF"/>
    <w:rsid w:val="00722762"/>
    <w:rsid w:val="007228A8"/>
    <w:rsid w:val="0072297F"/>
    <w:rsid w:val="00722BE9"/>
    <w:rsid w:val="007330BC"/>
    <w:rsid w:val="00733841"/>
    <w:rsid w:val="0074345A"/>
    <w:rsid w:val="00745DB0"/>
    <w:rsid w:val="00764FAE"/>
    <w:rsid w:val="0076515D"/>
    <w:rsid w:val="0076553F"/>
    <w:rsid w:val="00766ABB"/>
    <w:rsid w:val="0077221C"/>
    <w:rsid w:val="00772CD7"/>
    <w:rsid w:val="007823A2"/>
    <w:rsid w:val="00785EDE"/>
    <w:rsid w:val="00787BE1"/>
    <w:rsid w:val="00791F86"/>
    <w:rsid w:val="00792ABE"/>
    <w:rsid w:val="007A0CCB"/>
    <w:rsid w:val="007A145A"/>
    <w:rsid w:val="007A3EA0"/>
    <w:rsid w:val="007A419E"/>
    <w:rsid w:val="007B263D"/>
    <w:rsid w:val="007B5AAE"/>
    <w:rsid w:val="007C0C82"/>
    <w:rsid w:val="007C3993"/>
    <w:rsid w:val="007C49DC"/>
    <w:rsid w:val="007C673E"/>
    <w:rsid w:val="007D075C"/>
    <w:rsid w:val="007D74A6"/>
    <w:rsid w:val="007E0722"/>
    <w:rsid w:val="007F0A13"/>
    <w:rsid w:val="0080248A"/>
    <w:rsid w:val="0080311C"/>
    <w:rsid w:val="00803F65"/>
    <w:rsid w:val="00804307"/>
    <w:rsid w:val="00806FBF"/>
    <w:rsid w:val="00810238"/>
    <w:rsid w:val="00811239"/>
    <w:rsid w:val="008140C3"/>
    <w:rsid w:val="00814471"/>
    <w:rsid w:val="008207DC"/>
    <w:rsid w:val="00822F5B"/>
    <w:rsid w:val="0082365B"/>
    <w:rsid w:val="008251C0"/>
    <w:rsid w:val="00825289"/>
    <w:rsid w:val="00826FC8"/>
    <w:rsid w:val="0083110F"/>
    <w:rsid w:val="0083208E"/>
    <w:rsid w:val="00834BDB"/>
    <w:rsid w:val="00835CA5"/>
    <w:rsid w:val="00836AE1"/>
    <w:rsid w:val="00836AEF"/>
    <w:rsid w:val="008444B7"/>
    <w:rsid w:val="00845292"/>
    <w:rsid w:val="00852424"/>
    <w:rsid w:val="00852717"/>
    <w:rsid w:val="008539AF"/>
    <w:rsid w:val="00854B69"/>
    <w:rsid w:val="0085527F"/>
    <w:rsid w:val="008626DC"/>
    <w:rsid w:val="00872833"/>
    <w:rsid w:val="008746CB"/>
    <w:rsid w:val="00881062"/>
    <w:rsid w:val="00882B8F"/>
    <w:rsid w:val="0088341D"/>
    <w:rsid w:val="008904DD"/>
    <w:rsid w:val="008976F6"/>
    <w:rsid w:val="008B5EAF"/>
    <w:rsid w:val="008C2212"/>
    <w:rsid w:val="008C416A"/>
    <w:rsid w:val="008C4786"/>
    <w:rsid w:val="008C6FF0"/>
    <w:rsid w:val="008C7969"/>
    <w:rsid w:val="008D1E3B"/>
    <w:rsid w:val="008D3DF9"/>
    <w:rsid w:val="008D77C0"/>
    <w:rsid w:val="008E5277"/>
    <w:rsid w:val="008E708A"/>
    <w:rsid w:val="008E7ECF"/>
    <w:rsid w:val="008F1EEF"/>
    <w:rsid w:val="008F4D62"/>
    <w:rsid w:val="008F6D6E"/>
    <w:rsid w:val="00900401"/>
    <w:rsid w:val="009034E7"/>
    <w:rsid w:val="009202D1"/>
    <w:rsid w:val="00922AD1"/>
    <w:rsid w:val="00924016"/>
    <w:rsid w:val="00924503"/>
    <w:rsid w:val="0092490F"/>
    <w:rsid w:val="00925247"/>
    <w:rsid w:val="00927A9A"/>
    <w:rsid w:val="00936568"/>
    <w:rsid w:val="00937AF2"/>
    <w:rsid w:val="0094130B"/>
    <w:rsid w:val="0094525A"/>
    <w:rsid w:val="00950BA1"/>
    <w:rsid w:val="00953B42"/>
    <w:rsid w:val="00964DF5"/>
    <w:rsid w:val="00970A2E"/>
    <w:rsid w:val="00973107"/>
    <w:rsid w:val="00974FC1"/>
    <w:rsid w:val="00981280"/>
    <w:rsid w:val="00995215"/>
    <w:rsid w:val="00996A34"/>
    <w:rsid w:val="009A1888"/>
    <w:rsid w:val="009A2695"/>
    <w:rsid w:val="009A2A61"/>
    <w:rsid w:val="009A3488"/>
    <w:rsid w:val="009B2283"/>
    <w:rsid w:val="009B33FA"/>
    <w:rsid w:val="009B3C83"/>
    <w:rsid w:val="009C44DE"/>
    <w:rsid w:val="009C4B7C"/>
    <w:rsid w:val="009C6203"/>
    <w:rsid w:val="009C6A25"/>
    <w:rsid w:val="009D0F2D"/>
    <w:rsid w:val="009D1A30"/>
    <w:rsid w:val="009D49BF"/>
    <w:rsid w:val="009D5AB6"/>
    <w:rsid w:val="009E142E"/>
    <w:rsid w:val="009E3D0E"/>
    <w:rsid w:val="009E5FC3"/>
    <w:rsid w:val="009E6DD8"/>
    <w:rsid w:val="00A00F88"/>
    <w:rsid w:val="00A02069"/>
    <w:rsid w:val="00A0429E"/>
    <w:rsid w:val="00A175B3"/>
    <w:rsid w:val="00A21322"/>
    <w:rsid w:val="00A21F36"/>
    <w:rsid w:val="00A22D80"/>
    <w:rsid w:val="00A2444E"/>
    <w:rsid w:val="00A24E82"/>
    <w:rsid w:val="00A37C8A"/>
    <w:rsid w:val="00A40864"/>
    <w:rsid w:val="00A40EB3"/>
    <w:rsid w:val="00A41853"/>
    <w:rsid w:val="00A41E3B"/>
    <w:rsid w:val="00A421EC"/>
    <w:rsid w:val="00A469D9"/>
    <w:rsid w:val="00A47277"/>
    <w:rsid w:val="00A47FFA"/>
    <w:rsid w:val="00A51019"/>
    <w:rsid w:val="00A6235E"/>
    <w:rsid w:val="00A62572"/>
    <w:rsid w:val="00A65867"/>
    <w:rsid w:val="00A6700B"/>
    <w:rsid w:val="00A71474"/>
    <w:rsid w:val="00A73B43"/>
    <w:rsid w:val="00A76999"/>
    <w:rsid w:val="00A80487"/>
    <w:rsid w:val="00A835B9"/>
    <w:rsid w:val="00A83A7D"/>
    <w:rsid w:val="00A847FA"/>
    <w:rsid w:val="00A8577A"/>
    <w:rsid w:val="00A94849"/>
    <w:rsid w:val="00A95101"/>
    <w:rsid w:val="00A97950"/>
    <w:rsid w:val="00A979C7"/>
    <w:rsid w:val="00AA1159"/>
    <w:rsid w:val="00AA2C15"/>
    <w:rsid w:val="00AA35DB"/>
    <w:rsid w:val="00AA646A"/>
    <w:rsid w:val="00AB06BD"/>
    <w:rsid w:val="00AB0BDD"/>
    <w:rsid w:val="00AB1CCC"/>
    <w:rsid w:val="00AC022D"/>
    <w:rsid w:val="00AC4F0F"/>
    <w:rsid w:val="00AC6288"/>
    <w:rsid w:val="00AC6877"/>
    <w:rsid w:val="00AD13F3"/>
    <w:rsid w:val="00AE20D9"/>
    <w:rsid w:val="00AF08C7"/>
    <w:rsid w:val="00AF18C2"/>
    <w:rsid w:val="00AF34D4"/>
    <w:rsid w:val="00AF470B"/>
    <w:rsid w:val="00AF61BB"/>
    <w:rsid w:val="00B0027A"/>
    <w:rsid w:val="00B01194"/>
    <w:rsid w:val="00B012BA"/>
    <w:rsid w:val="00B01C00"/>
    <w:rsid w:val="00B07A5D"/>
    <w:rsid w:val="00B103D6"/>
    <w:rsid w:val="00B10F2A"/>
    <w:rsid w:val="00B12CF6"/>
    <w:rsid w:val="00B12E7D"/>
    <w:rsid w:val="00B13CD3"/>
    <w:rsid w:val="00B22627"/>
    <w:rsid w:val="00B26688"/>
    <w:rsid w:val="00B3534C"/>
    <w:rsid w:val="00B37386"/>
    <w:rsid w:val="00B37677"/>
    <w:rsid w:val="00B4085B"/>
    <w:rsid w:val="00B43C79"/>
    <w:rsid w:val="00B43E83"/>
    <w:rsid w:val="00B44203"/>
    <w:rsid w:val="00B4552A"/>
    <w:rsid w:val="00B523AB"/>
    <w:rsid w:val="00B549FF"/>
    <w:rsid w:val="00B60A10"/>
    <w:rsid w:val="00B62405"/>
    <w:rsid w:val="00B634CE"/>
    <w:rsid w:val="00B86C5C"/>
    <w:rsid w:val="00B92942"/>
    <w:rsid w:val="00B959E5"/>
    <w:rsid w:val="00BA4FFD"/>
    <w:rsid w:val="00BA77FE"/>
    <w:rsid w:val="00BB05E3"/>
    <w:rsid w:val="00BB1AC1"/>
    <w:rsid w:val="00BB1F39"/>
    <w:rsid w:val="00BB2EBF"/>
    <w:rsid w:val="00BB4B87"/>
    <w:rsid w:val="00BB5512"/>
    <w:rsid w:val="00BB69AA"/>
    <w:rsid w:val="00BC7DBC"/>
    <w:rsid w:val="00BD2627"/>
    <w:rsid w:val="00BD433A"/>
    <w:rsid w:val="00BD6F79"/>
    <w:rsid w:val="00BD7EA7"/>
    <w:rsid w:val="00BE2445"/>
    <w:rsid w:val="00BE3509"/>
    <w:rsid w:val="00BE6702"/>
    <w:rsid w:val="00BF0516"/>
    <w:rsid w:val="00BF069E"/>
    <w:rsid w:val="00BF18DD"/>
    <w:rsid w:val="00BF1F85"/>
    <w:rsid w:val="00BF4623"/>
    <w:rsid w:val="00BF615F"/>
    <w:rsid w:val="00BF7AE7"/>
    <w:rsid w:val="00C0212E"/>
    <w:rsid w:val="00C15B3D"/>
    <w:rsid w:val="00C16265"/>
    <w:rsid w:val="00C246D5"/>
    <w:rsid w:val="00C275BE"/>
    <w:rsid w:val="00C3287F"/>
    <w:rsid w:val="00C36A40"/>
    <w:rsid w:val="00C3738A"/>
    <w:rsid w:val="00C40F0B"/>
    <w:rsid w:val="00C46CA8"/>
    <w:rsid w:val="00C50C87"/>
    <w:rsid w:val="00C51E8F"/>
    <w:rsid w:val="00C5426F"/>
    <w:rsid w:val="00C56A54"/>
    <w:rsid w:val="00C65BBD"/>
    <w:rsid w:val="00C6682F"/>
    <w:rsid w:val="00C6727A"/>
    <w:rsid w:val="00C72156"/>
    <w:rsid w:val="00C7254F"/>
    <w:rsid w:val="00C73759"/>
    <w:rsid w:val="00C825EE"/>
    <w:rsid w:val="00C879AB"/>
    <w:rsid w:val="00C902EF"/>
    <w:rsid w:val="00C9794F"/>
    <w:rsid w:val="00C97D86"/>
    <w:rsid w:val="00CA234B"/>
    <w:rsid w:val="00CB05EA"/>
    <w:rsid w:val="00CB27F0"/>
    <w:rsid w:val="00CB721F"/>
    <w:rsid w:val="00CC2ABA"/>
    <w:rsid w:val="00CC2E36"/>
    <w:rsid w:val="00CC558E"/>
    <w:rsid w:val="00CC6168"/>
    <w:rsid w:val="00CC6258"/>
    <w:rsid w:val="00CD7B54"/>
    <w:rsid w:val="00CE7232"/>
    <w:rsid w:val="00CF691B"/>
    <w:rsid w:val="00CF7DEA"/>
    <w:rsid w:val="00D03189"/>
    <w:rsid w:val="00D14B99"/>
    <w:rsid w:val="00D16E48"/>
    <w:rsid w:val="00D2013F"/>
    <w:rsid w:val="00D20C55"/>
    <w:rsid w:val="00D236C4"/>
    <w:rsid w:val="00D23972"/>
    <w:rsid w:val="00D23C19"/>
    <w:rsid w:val="00D23F1E"/>
    <w:rsid w:val="00D25E91"/>
    <w:rsid w:val="00D26BE6"/>
    <w:rsid w:val="00D27460"/>
    <w:rsid w:val="00D3151C"/>
    <w:rsid w:val="00D315E2"/>
    <w:rsid w:val="00D31925"/>
    <w:rsid w:val="00D323EE"/>
    <w:rsid w:val="00D37EEB"/>
    <w:rsid w:val="00D405BE"/>
    <w:rsid w:val="00D46CBA"/>
    <w:rsid w:val="00D52DA8"/>
    <w:rsid w:val="00D60D89"/>
    <w:rsid w:val="00D61EDF"/>
    <w:rsid w:val="00D7191A"/>
    <w:rsid w:val="00D71AA4"/>
    <w:rsid w:val="00D732EB"/>
    <w:rsid w:val="00D77B1C"/>
    <w:rsid w:val="00D836CA"/>
    <w:rsid w:val="00D877D6"/>
    <w:rsid w:val="00D942BC"/>
    <w:rsid w:val="00D95357"/>
    <w:rsid w:val="00D960B3"/>
    <w:rsid w:val="00D9702A"/>
    <w:rsid w:val="00DA0718"/>
    <w:rsid w:val="00DB24F6"/>
    <w:rsid w:val="00DB4E05"/>
    <w:rsid w:val="00DB6550"/>
    <w:rsid w:val="00DB6FBE"/>
    <w:rsid w:val="00DC2FC6"/>
    <w:rsid w:val="00DD17EA"/>
    <w:rsid w:val="00DD1B7E"/>
    <w:rsid w:val="00DD39EB"/>
    <w:rsid w:val="00DE0538"/>
    <w:rsid w:val="00DE2253"/>
    <w:rsid w:val="00DE3044"/>
    <w:rsid w:val="00DF010B"/>
    <w:rsid w:val="00DF5600"/>
    <w:rsid w:val="00DF7111"/>
    <w:rsid w:val="00E068BA"/>
    <w:rsid w:val="00E10A1D"/>
    <w:rsid w:val="00E12B8F"/>
    <w:rsid w:val="00E23CD0"/>
    <w:rsid w:val="00E305F1"/>
    <w:rsid w:val="00E33476"/>
    <w:rsid w:val="00E3781A"/>
    <w:rsid w:val="00E43F2D"/>
    <w:rsid w:val="00E506F8"/>
    <w:rsid w:val="00E5602E"/>
    <w:rsid w:val="00E57868"/>
    <w:rsid w:val="00E720E3"/>
    <w:rsid w:val="00E7418A"/>
    <w:rsid w:val="00E74295"/>
    <w:rsid w:val="00E77196"/>
    <w:rsid w:val="00E90D91"/>
    <w:rsid w:val="00E91B5B"/>
    <w:rsid w:val="00EB0F05"/>
    <w:rsid w:val="00EC0203"/>
    <w:rsid w:val="00EC2180"/>
    <w:rsid w:val="00EC69B7"/>
    <w:rsid w:val="00EC6A65"/>
    <w:rsid w:val="00EC7588"/>
    <w:rsid w:val="00ED1C13"/>
    <w:rsid w:val="00ED5614"/>
    <w:rsid w:val="00EE18FB"/>
    <w:rsid w:val="00EE23A8"/>
    <w:rsid w:val="00EE6EF9"/>
    <w:rsid w:val="00EF1C6C"/>
    <w:rsid w:val="00EF3560"/>
    <w:rsid w:val="00F02BC3"/>
    <w:rsid w:val="00F06E68"/>
    <w:rsid w:val="00F22336"/>
    <w:rsid w:val="00F22BCB"/>
    <w:rsid w:val="00F331D7"/>
    <w:rsid w:val="00F36E43"/>
    <w:rsid w:val="00F448DC"/>
    <w:rsid w:val="00F50CB8"/>
    <w:rsid w:val="00F52698"/>
    <w:rsid w:val="00F56D37"/>
    <w:rsid w:val="00F5724D"/>
    <w:rsid w:val="00F60A43"/>
    <w:rsid w:val="00F61EC8"/>
    <w:rsid w:val="00F62E2E"/>
    <w:rsid w:val="00F6758C"/>
    <w:rsid w:val="00F752D5"/>
    <w:rsid w:val="00F763EA"/>
    <w:rsid w:val="00F76BF1"/>
    <w:rsid w:val="00F77608"/>
    <w:rsid w:val="00F77FC1"/>
    <w:rsid w:val="00F830DF"/>
    <w:rsid w:val="00F84D1A"/>
    <w:rsid w:val="00F8659B"/>
    <w:rsid w:val="00F87621"/>
    <w:rsid w:val="00F92201"/>
    <w:rsid w:val="00F95655"/>
    <w:rsid w:val="00F97EEC"/>
    <w:rsid w:val="00FA5328"/>
    <w:rsid w:val="00FB01B5"/>
    <w:rsid w:val="00FB5E04"/>
    <w:rsid w:val="00FC1EF5"/>
    <w:rsid w:val="00FC33F4"/>
    <w:rsid w:val="00FD4D18"/>
    <w:rsid w:val="00FD51D9"/>
    <w:rsid w:val="00FE0F32"/>
    <w:rsid w:val="00FE7172"/>
    <w:rsid w:val="00FE7370"/>
    <w:rsid w:val="00FF040C"/>
    <w:rsid w:val="00FF1725"/>
    <w:rsid w:val="00FF2E97"/>
    <w:rsid w:val="00FF395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"/>
    </o:shapedefaults>
    <o:shapelayout v:ext="edit">
      <o:idmap v:ext="edit" data="1"/>
    </o:shapelayout>
  </w:shapeDefaults>
  <w:decimalSymbol w:val=","/>
  <w:listSeparator w:val=";"/>
  <w14:docId w14:val="2564339F"/>
  <w15:docId w15:val="{9FE52216-803F-49F3-9340-8D577178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370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9100"/>
      </w:tabs>
    </w:pPr>
    <w:rPr>
      <w:rFonts w:ascii="Tahoma" w:hAnsi="Tahoma"/>
      <w:spacing w:val="1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character" w:styleId="Hyperlink">
    <w:name w:val="Hyperlink"/>
    <w:rsid w:val="00015F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7EC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075C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7D075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7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D0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7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07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785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12CF6"/>
    <w:rPr>
      <w:rFonts w:ascii="Tahoma" w:hAnsi="Tahoma"/>
      <w:spacing w:val="10"/>
      <w:lang w:eastAsia="en-US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A213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6EB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A4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cibiene\AppData\Local\Microsoft\Windows\INetCache\Content.Outlook\NM0LHPAD\VIVMU_administracijos_rasto_sablo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7EA4-2B59-499E-AE52-65A4E3EF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VIVMU_administracijos_rasto_sablonas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1362</CharactersWithSpaces>
  <SharedDoc>false</SharedDoc>
  <HLinks>
    <vt:vector size="6" baseType="variant">
      <vt:variant>
        <vt:i4>7536722</vt:i4>
      </vt:variant>
      <vt:variant>
        <vt:i4>0</vt:i4>
      </vt:variant>
      <vt:variant>
        <vt:i4>0</vt:i4>
      </vt:variant>
      <vt:variant>
        <vt:i4>5</vt:i4>
      </vt:variant>
      <vt:variant>
        <vt:lpwstr>mailto:info@vivmu.lt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subject/>
  <dc:creator>Rasa Cibienė</dc:creator>
  <cp:keywords/>
  <dc:description/>
  <cp:lastModifiedBy>Lietuvos šilumos tiekėjų asociacija</cp:lastModifiedBy>
  <cp:revision>2</cp:revision>
  <cp:lastPrinted>2020-06-04T07:45:00Z</cp:lastPrinted>
  <dcterms:created xsi:type="dcterms:W3CDTF">2020-06-17T12:30:00Z</dcterms:created>
  <dcterms:modified xsi:type="dcterms:W3CDTF">2020-06-17T12:30:00Z</dcterms:modified>
  <cp:category>Susirašinėjimo dokumentas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yrius">
    <vt:lpwstr>Informacijos valdymo skyrius</vt:lpwstr>
  </property>
  <property fmtid="{D5CDD505-2E9C-101B-9397-08002B2CF9AE}" pid="3" name="Departamentas">
    <vt:lpwstr> </vt:lpwstr>
  </property>
  <property fmtid="{D5CDD505-2E9C-101B-9397-08002B2CF9AE}" pid="4" name="Autorius">
    <vt:lpwstr>Aidas Gudaitis</vt:lpwstr>
  </property>
  <property fmtid="{D5CDD505-2E9C-101B-9397-08002B2CF9AE}" pid="5" name="Telefonas">
    <vt:i4>621784</vt:i4>
  </property>
</Properties>
</file>