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AD60D" w14:textId="14447F10" w:rsidR="00F72F4C" w:rsidRDefault="00AF563A">
      <w:bookmarkStart w:id="0" w:name="_GoBack"/>
      <w:bookmarkEnd w:id="0"/>
      <w:r>
        <w:rPr>
          <w:b/>
          <w:bCs/>
        </w:rPr>
        <w:t xml:space="preserve">LŠTA narių pasitarimo, įvykusio </w:t>
      </w:r>
      <w:r w:rsidR="009A4EBB" w:rsidRPr="00E308E2">
        <w:rPr>
          <w:b/>
          <w:bCs/>
        </w:rPr>
        <w:t>2020-03-20</w:t>
      </w:r>
      <w:r>
        <w:rPr>
          <w:b/>
          <w:bCs/>
        </w:rPr>
        <w:t xml:space="preserve">, </w:t>
      </w:r>
      <w:r w:rsidR="00E308E2">
        <w:rPr>
          <w:b/>
          <w:bCs/>
          <w:szCs w:val="24"/>
        </w:rPr>
        <w:t xml:space="preserve">dėl šilumos tiekimo įmonių darbo </w:t>
      </w:r>
      <w:r>
        <w:rPr>
          <w:b/>
          <w:bCs/>
          <w:szCs w:val="24"/>
        </w:rPr>
        <w:t xml:space="preserve">specifikos ir problemų sprendimo </w:t>
      </w:r>
      <w:r w:rsidR="00E308E2">
        <w:rPr>
          <w:b/>
          <w:bCs/>
          <w:szCs w:val="24"/>
        </w:rPr>
        <w:t>karantino metu</w:t>
      </w:r>
      <w:r>
        <w:rPr>
          <w:b/>
          <w:bCs/>
          <w:szCs w:val="24"/>
        </w:rPr>
        <w:t>, apibendrinimas.</w:t>
      </w:r>
    </w:p>
    <w:p w14:paraId="07A29F19" w14:textId="62BD22BF" w:rsidR="009A4EBB" w:rsidRDefault="009A4EBB"/>
    <w:p w14:paraId="0CEAE06B" w14:textId="5B681A2F" w:rsidR="00E308E2" w:rsidRPr="00E308E2" w:rsidRDefault="00E308E2">
      <w:pPr>
        <w:rPr>
          <w:b/>
          <w:bCs/>
          <w:i/>
          <w:iCs/>
        </w:rPr>
      </w:pPr>
      <w:r w:rsidRPr="00E308E2">
        <w:rPr>
          <w:b/>
          <w:bCs/>
          <w:i/>
          <w:iCs/>
        </w:rPr>
        <w:t xml:space="preserve">Diskutuota: </w:t>
      </w:r>
    </w:p>
    <w:p w14:paraId="04BE24A1" w14:textId="63C39B9F" w:rsidR="009A4EBB" w:rsidRDefault="00E308E2" w:rsidP="009A4EBB">
      <w:pPr>
        <w:pStyle w:val="ListParagraph"/>
        <w:numPr>
          <w:ilvl w:val="0"/>
          <w:numId w:val="1"/>
        </w:numPr>
      </w:pPr>
      <w:r>
        <w:t xml:space="preserve">Siūloma </w:t>
      </w:r>
      <w:r w:rsidR="009F3246">
        <w:t xml:space="preserve">laikytis vieningos pozicijos, informuojant </w:t>
      </w:r>
      <w:r>
        <w:t xml:space="preserve">gyventojus ir valdžios </w:t>
      </w:r>
      <w:r w:rsidR="009F3246">
        <w:t xml:space="preserve">įstaigas, kad </w:t>
      </w:r>
      <w:r w:rsidR="009A4EBB" w:rsidRPr="009F3246">
        <w:rPr>
          <w:u w:val="single"/>
        </w:rPr>
        <w:t>mokėjim</w:t>
      </w:r>
      <w:r w:rsidR="009F3246" w:rsidRPr="009F3246">
        <w:rPr>
          <w:u w:val="single"/>
        </w:rPr>
        <w:t xml:space="preserve">ai už šiluminę energiją ir </w:t>
      </w:r>
      <w:r w:rsidR="009A4EBB" w:rsidRPr="009F3246">
        <w:rPr>
          <w:u w:val="single"/>
        </w:rPr>
        <w:t>už komunalin</w:t>
      </w:r>
      <w:r w:rsidR="009F3246" w:rsidRPr="009F3246">
        <w:rPr>
          <w:u w:val="single"/>
        </w:rPr>
        <w:t>es paslaugas turi būti mokami laiku</w:t>
      </w:r>
      <w:r w:rsidR="009F3246">
        <w:t xml:space="preserve">, o laikini </w:t>
      </w:r>
      <w:r>
        <w:t>atidėjim</w:t>
      </w:r>
      <w:r w:rsidR="009F3246">
        <w:t xml:space="preserve">ai ar kita pagalba </w:t>
      </w:r>
      <w:r w:rsidR="009F3246" w:rsidRPr="009F3246">
        <w:rPr>
          <w:u w:val="single"/>
        </w:rPr>
        <w:t>teikiama individualiai</w:t>
      </w:r>
      <w:r w:rsidR="009F3246">
        <w:t xml:space="preserve"> </w:t>
      </w:r>
      <w:r w:rsidR="009A4EBB">
        <w:t xml:space="preserve">tik </w:t>
      </w:r>
      <w:r>
        <w:t xml:space="preserve">tiems gyventojams, </w:t>
      </w:r>
      <w:r w:rsidR="009A4EBB">
        <w:t>k</w:t>
      </w:r>
      <w:r w:rsidR="009F3246">
        <w:t xml:space="preserve">urie pagrindžia savo finansinių sunkumų priežastis. </w:t>
      </w:r>
      <w:r w:rsidR="009A4EBB">
        <w:t xml:space="preserve"> </w:t>
      </w:r>
    </w:p>
    <w:p w14:paraId="4826C351" w14:textId="705FD8BB" w:rsidR="009F3246" w:rsidRDefault="009F3246" w:rsidP="009A4EBB">
      <w:pPr>
        <w:pStyle w:val="ListParagraph"/>
        <w:numPr>
          <w:ilvl w:val="0"/>
          <w:numId w:val="1"/>
        </w:numPr>
      </w:pPr>
      <w:r>
        <w:t>Kai kurios v</w:t>
      </w:r>
      <w:r w:rsidR="009A4EBB">
        <w:t>ersl</w:t>
      </w:r>
      <w:r>
        <w:t xml:space="preserve">o įmonės </w:t>
      </w:r>
      <w:r w:rsidR="009A4EBB">
        <w:t>pran</w:t>
      </w:r>
      <w:r>
        <w:t xml:space="preserve">eša </w:t>
      </w:r>
      <w:r w:rsidR="00E308E2">
        <w:t xml:space="preserve">šilumos tiekėjams, </w:t>
      </w:r>
      <w:r w:rsidR="009A4EBB">
        <w:t xml:space="preserve">kad </w:t>
      </w:r>
      <w:r w:rsidR="00E308E2">
        <w:t xml:space="preserve">laikinai </w:t>
      </w:r>
      <w:r w:rsidR="009A4EBB">
        <w:t>neatsiskaitinės už šildym</w:t>
      </w:r>
      <w:r w:rsidR="00E308E2">
        <w:t>o paslaugas.</w:t>
      </w:r>
      <w:r>
        <w:t xml:space="preserve"> LŠTA pozicija – </w:t>
      </w:r>
      <w:r w:rsidRPr="009F3246">
        <w:rPr>
          <w:u w:val="single"/>
        </w:rPr>
        <w:t>parama verslui karantino sąlygomis – Vyriausybės pareiga</w:t>
      </w:r>
      <w:r>
        <w:t xml:space="preserve">. Esant realiai sudėtingai situacijai šilumos tiekėjai su verslo atstovais tariasi individualiai.  </w:t>
      </w:r>
    </w:p>
    <w:p w14:paraId="633EB1DC" w14:textId="7923D3CD" w:rsidR="009A4EBB" w:rsidRDefault="009A4EBB" w:rsidP="00315639">
      <w:pPr>
        <w:pStyle w:val="ListParagraph"/>
        <w:numPr>
          <w:ilvl w:val="0"/>
          <w:numId w:val="1"/>
        </w:numPr>
      </w:pPr>
      <w:r>
        <w:t xml:space="preserve">Dėl </w:t>
      </w:r>
      <w:r w:rsidR="009F3246" w:rsidRPr="009F3246">
        <w:rPr>
          <w:u w:val="single"/>
        </w:rPr>
        <w:t xml:space="preserve">ypatingai svarbių </w:t>
      </w:r>
      <w:r w:rsidRPr="009F3246">
        <w:rPr>
          <w:u w:val="single"/>
        </w:rPr>
        <w:t xml:space="preserve">darbuotojų </w:t>
      </w:r>
      <w:r w:rsidR="00E308E2" w:rsidRPr="009F3246">
        <w:rPr>
          <w:u w:val="single"/>
        </w:rPr>
        <w:t>izoliavimo</w:t>
      </w:r>
      <w:r w:rsidR="009F3246">
        <w:t xml:space="preserve">: </w:t>
      </w:r>
      <w:r w:rsidR="00315639">
        <w:t xml:space="preserve">Vilniaus ŠT </w:t>
      </w:r>
      <w:r w:rsidR="009F3246">
        <w:t>įreng</w:t>
      </w:r>
      <w:r w:rsidR="00315639">
        <w:t>ė</w:t>
      </w:r>
      <w:r w:rsidR="009F3246">
        <w:t xml:space="preserve"> izoliuotas gyvenamąsias patalpas darbovietėje, kitos </w:t>
      </w:r>
      <w:r w:rsidR="00315639">
        <w:t xml:space="preserve">įmonės </w:t>
      </w:r>
      <w:r w:rsidR="009F3246">
        <w:t>vežioja</w:t>
      </w:r>
      <w:r w:rsidR="00315639">
        <w:t xml:space="preserve"> darbuotojus </w:t>
      </w:r>
      <w:r w:rsidR="009F3246">
        <w:t>į darbą savo ar samdytu transportu</w:t>
      </w:r>
      <w:r w:rsidR="00315639">
        <w:t xml:space="preserve"> (Elektrėnų komunalinis ūkis teikia tokią paslaugą). </w:t>
      </w:r>
      <w:r w:rsidR="00E308E2">
        <w:t xml:space="preserve">Su </w:t>
      </w:r>
      <w:r w:rsidR="00315639">
        <w:t xml:space="preserve">ypatingai svarbiais darbuotojais sudaromos specialios rašytinės </w:t>
      </w:r>
      <w:r w:rsidR="00D35A9D">
        <w:t>sutar</w:t>
      </w:r>
      <w:r w:rsidR="00315639">
        <w:t>tys</w:t>
      </w:r>
      <w:r w:rsidR="00D35A9D">
        <w:t xml:space="preserve">, </w:t>
      </w:r>
      <w:r w:rsidR="00315639">
        <w:t xml:space="preserve">dėl </w:t>
      </w:r>
      <w:r w:rsidR="00D35A9D">
        <w:t>įsipareigojim</w:t>
      </w:r>
      <w:r w:rsidR="00315639">
        <w:t>ų</w:t>
      </w:r>
      <w:r w:rsidR="00D35A9D">
        <w:t xml:space="preserve">. </w:t>
      </w:r>
      <w:r w:rsidR="00E308E2">
        <w:t xml:space="preserve">Papildomai </w:t>
      </w:r>
      <w:r w:rsidR="00315639">
        <w:t xml:space="preserve">svarbiems </w:t>
      </w:r>
      <w:r w:rsidR="00E308E2">
        <w:t>darbuotojams mokami darbo užmokesčio priedai.</w:t>
      </w:r>
    </w:p>
    <w:p w14:paraId="5015AA68" w14:textId="2E0CA066" w:rsidR="00315639" w:rsidRDefault="00E308E2" w:rsidP="009A4EBB">
      <w:pPr>
        <w:pStyle w:val="ListParagraph"/>
        <w:numPr>
          <w:ilvl w:val="0"/>
          <w:numId w:val="1"/>
        </w:numPr>
      </w:pPr>
      <w:r>
        <w:t>CŠT įmonė</w:t>
      </w:r>
      <w:r w:rsidR="00315639">
        <w:t xml:space="preserve">ms </w:t>
      </w:r>
      <w:r w:rsidR="00315639" w:rsidRPr="00315639">
        <w:rPr>
          <w:u w:val="single"/>
        </w:rPr>
        <w:t xml:space="preserve">trūksta </w:t>
      </w:r>
      <w:r w:rsidRPr="00315639">
        <w:rPr>
          <w:u w:val="single"/>
        </w:rPr>
        <w:t xml:space="preserve">veido </w:t>
      </w:r>
      <w:r w:rsidR="00037C2C" w:rsidRPr="00315639">
        <w:rPr>
          <w:u w:val="single"/>
        </w:rPr>
        <w:t xml:space="preserve">kaukių, </w:t>
      </w:r>
      <w:r w:rsidR="00315639" w:rsidRPr="00315639">
        <w:rPr>
          <w:u w:val="single"/>
        </w:rPr>
        <w:t xml:space="preserve">pirštinių, </w:t>
      </w:r>
      <w:r w:rsidR="00037C2C" w:rsidRPr="00315639">
        <w:rPr>
          <w:u w:val="single"/>
        </w:rPr>
        <w:t>kombinezonų</w:t>
      </w:r>
      <w:r>
        <w:t>.</w:t>
      </w:r>
      <w:r w:rsidR="00315639">
        <w:t xml:space="preserve"> Pirkimų dalyviai – tiekėjai – žada pristatyti tik po savaitės. </w:t>
      </w:r>
    </w:p>
    <w:p w14:paraId="0E8C700E" w14:textId="6A127A96" w:rsidR="00037C2C" w:rsidRDefault="00037C2C" w:rsidP="009A4EBB">
      <w:pPr>
        <w:pStyle w:val="ListParagraph"/>
        <w:numPr>
          <w:ilvl w:val="0"/>
          <w:numId w:val="1"/>
        </w:numPr>
      </w:pPr>
      <w:r>
        <w:t>V</w:t>
      </w:r>
      <w:r w:rsidR="00315639">
        <w:t xml:space="preserve">ilniaus </w:t>
      </w:r>
      <w:r>
        <w:t xml:space="preserve">ŠT </w:t>
      </w:r>
      <w:r w:rsidR="00315639">
        <w:t xml:space="preserve">chemijos laboratorija </w:t>
      </w:r>
      <w:r w:rsidRPr="00315639">
        <w:rPr>
          <w:u w:val="single"/>
        </w:rPr>
        <w:t>pasigamino techninį dezinfekcinį skystį</w:t>
      </w:r>
      <w:r w:rsidR="00315639">
        <w:t xml:space="preserve"> savo poreikiams</w:t>
      </w:r>
      <w:r w:rsidR="00E308E2">
        <w:t>.</w:t>
      </w:r>
    </w:p>
    <w:p w14:paraId="3CB37D9C" w14:textId="7530361C" w:rsidR="00037C2C" w:rsidRDefault="00FA3F2E" w:rsidP="009A4EBB">
      <w:pPr>
        <w:pStyle w:val="ListParagraph"/>
        <w:numPr>
          <w:ilvl w:val="0"/>
          <w:numId w:val="1"/>
        </w:numPr>
      </w:pPr>
      <w:r>
        <w:t xml:space="preserve">Paskutiniai </w:t>
      </w:r>
      <w:proofErr w:type="spellStart"/>
      <w:r>
        <w:t>Baltpool</w:t>
      </w:r>
      <w:proofErr w:type="spellEnd"/>
      <w:r>
        <w:t xml:space="preserve"> biokuro sandoriai nebuvo sudaryti. </w:t>
      </w:r>
      <w:r w:rsidR="00CC0D9E" w:rsidRPr="00FA3F2E">
        <w:rPr>
          <w:u w:val="single"/>
        </w:rPr>
        <w:t>Nuogąstaujama dėl galimų b</w:t>
      </w:r>
      <w:r w:rsidR="002C2DE8" w:rsidRPr="00FA3F2E">
        <w:rPr>
          <w:u w:val="single"/>
        </w:rPr>
        <w:t>iokuro pristatym</w:t>
      </w:r>
      <w:r w:rsidR="00CC0D9E" w:rsidRPr="00FA3F2E">
        <w:rPr>
          <w:u w:val="single"/>
        </w:rPr>
        <w:t>o sutrikimų</w:t>
      </w:r>
      <w:r w:rsidR="00315639">
        <w:t xml:space="preserve"> dėl sutarčių nevykdymo ar pan. Kol kas planuojama sunaudoti žiemos periodo rezervinį kurą, esant reikalui</w:t>
      </w:r>
      <w:r w:rsidR="002C2DE8">
        <w:t>.</w:t>
      </w:r>
      <w:r w:rsidR="00315639">
        <w:t xml:space="preserve"> </w:t>
      </w:r>
    </w:p>
    <w:p w14:paraId="4CE6B02C" w14:textId="52DDFC19" w:rsidR="002C2DE8" w:rsidRDefault="00CC0D9E" w:rsidP="009A4EBB">
      <w:pPr>
        <w:pStyle w:val="ListParagraph"/>
        <w:numPr>
          <w:ilvl w:val="0"/>
          <w:numId w:val="1"/>
        </w:numPr>
      </w:pPr>
      <w:r>
        <w:t xml:space="preserve">Susirgus </w:t>
      </w:r>
      <w:r w:rsidR="00315639">
        <w:t xml:space="preserve">biokuro katilinių </w:t>
      </w:r>
      <w:r>
        <w:t>operatoriams</w:t>
      </w:r>
      <w:r w:rsidR="00FA3F2E">
        <w:t xml:space="preserve">, trūkstant biokuro ar pan. </w:t>
      </w:r>
      <w:r>
        <w:t>galima</w:t>
      </w:r>
      <w:r w:rsidR="002C2DE8">
        <w:t xml:space="preserve"> </w:t>
      </w:r>
      <w:r w:rsidR="00315639">
        <w:t xml:space="preserve">būtų </w:t>
      </w:r>
      <w:r w:rsidR="002C2DE8">
        <w:t>naudo</w:t>
      </w:r>
      <w:r w:rsidR="00315639">
        <w:t xml:space="preserve">ti </w:t>
      </w:r>
      <w:r w:rsidR="002C2DE8">
        <w:t xml:space="preserve">skystą kurą. </w:t>
      </w:r>
      <w:r w:rsidR="00315639">
        <w:t xml:space="preserve">VERT nepripažįsta rezervinio kuro sąnaudų, nes nėra numatyta įmonės kuro struktūroje. Reikia </w:t>
      </w:r>
      <w:r w:rsidR="00315639" w:rsidRPr="00FA3F2E">
        <w:rPr>
          <w:u w:val="single"/>
        </w:rPr>
        <w:t xml:space="preserve">spręsti karantino laikotarpio sąnaudų pripažinimo </w:t>
      </w:r>
      <w:r w:rsidR="00FA3F2E" w:rsidRPr="00FA3F2E">
        <w:rPr>
          <w:u w:val="single"/>
        </w:rPr>
        <w:t>klausimą</w:t>
      </w:r>
      <w:r w:rsidR="00FA3F2E">
        <w:t xml:space="preserve"> su VERT. </w:t>
      </w:r>
      <w:r w:rsidR="00315639">
        <w:t xml:space="preserve"> </w:t>
      </w:r>
    </w:p>
    <w:p w14:paraId="5503D00D" w14:textId="537AE70E" w:rsidR="00FA3F2E" w:rsidRDefault="002C2DE8" w:rsidP="009A4EBB">
      <w:pPr>
        <w:pStyle w:val="ListParagraph"/>
        <w:numPr>
          <w:ilvl w:val="0"/>
          <w:numId w:val="1"/>
        </w:numPr>
      </w:pPr>
      <w:r>
        <w:t>Dėl kainodaros –</w:t>
      </w:r>
      <w:r w:rsidR="00CC0D9E">
        <w:t xml:space="preserve"> nuogąstaujama, kad nevisos patirtos išlaidos, susijusios su karantinu, bus pripažįstamos pagrįstomis. Taupant </w:t>
      </w:r>
      <w:r w:rsidR="00FA3F2E">
        <w:t xml:space="preserve">išlaidas </w:t>
      </w:r>
      <w:r w:rsidR="00CC0D9E">
        <w:t>šiais metais, kitais metais mokos fondas bus dar mažinamas pagal VERT metodiką</w:t>
      </w:r>
      <w:r w:rsidR="00FA3F2E">
        <w:t xml:space="preserve"> arba palyginamuosius rodiklius</w:t>
      </w:r>
      <w:r w:rsidR="00CC0D9E">
        <w:t xml:space="preserve">. </w:t>
      </w:r>
      <w:r w:rsidR="00FA3F2E" w:rsidRPr="00FA3F2E">
        <w:t xml:space="preserve">Reikia </w:t>
      </w:r>
      <w:r w:rsidR="00FA3F2E" w:rsidRPr="00FA3F2E">
        <w:rPr>
          <w:u w:val="single"/>
        </w:rPr>
        <w:t>spręsti karantino laikotarpio sąnaudų pripažinimo klausimą</w:t>
      </w:r>
      <w:r w:rsidR="00FA3F2E" w:rsidRPr="00FA3F2E">
        <w:t xml:space="preserve"> su VERT.  </w:t>
      </w:r>
    </w:p>
    <w:p w14:paraId="49017468" w14:textId="4D4AD151" w:rsidR="002C2DE8" w:rsidRDefault="00CC0D9E" w:rsidP="009A4EBB">
      <w:pPr>
        <w:pStyle w:val="ListParagraph"/>
        <w:numPr>
          <w:ilvl w:val="0"/>
          <w:numId w:val="1"/>
        </w:numPr>
      </w:pPr>
      <w:r>
        <w:t xml:space="preserve">Jei įmonė neturės apyvartinių </w:t>
      </w:r>
      <w:r w:rsidR="00FA3F2E">
        <w:t xml:space="preserve">lėšų </w:t>
      </w:r>
      <w:r>
        <w:t>ir skolinsis, VERT neį</w:t>
      </w:r>
      <w:r w:rsidR="00FA3F2E">
        <w:t>t</w:t>
      </w:r>
      <w:r>
        <w:t xml:space="preserve">rauks </w:t>
      </w:r>
      <w:r w:rsidR="00FA3F2E">
        <w:t xml:space="preserve">trumpalaikių </w:t>
      </w:r>
      <w:r>
        <w:t>paskol</w:t>
      </w:r>
      <w:r w:rsidR="00FA3F2E">
        <w:t>ų</w:t>
      </w:r>
      <w:r>
        <w:t xml:space="preserve"> palūkanų</w:t>
      </w:r>
      <w:r w:rsidR="00FA3F2E">
        <w:t xml:space="preserve"> į šilumos kainas</w:t>
      </w:r>
      <w:r>
        <w:t xml:space="preserve">. </w:t>
      </w:r>
      <w:r w:rsidR="00FA3F2E">
        <w:t xml:space="preserve">Reikia </w:t>
      </w:r>
      <w:r w:rsidR="00FA3F2E" w:rsidRPr="00FA3F2E">
        <w:rPr>
          <w:u w:val="single"/>
        </w:rPr>
        <w:t>spręsti karantino laikotarpio sąnaudų pripažinimo klausimą</w:t>
      </w:r>
      <w:r w:rsidR="00FA3F2E">
        <w:t xml:space="preserve"> su VERT.  </w:t>
      </w:r>
    </w:p>
    <w:p w14:paraId="0E77AF03" w14:textId="195C312D" w:rsidR="00D35A9D" w:rsidRDefault="00FA3F2E" w:rsidP="009A4EBB">
      <w:pPr>
        <w:pStyle w:val="ListParagraph"/>
        <w:numPr>
          <w:ilvl w:val="0"/>
          <w:numId w:val="1"/>
        </w:numPr>
      </w:pPr>
      <w:r>
        <w:t xml:space="preserve">Sprendžiant galimo biokuro katilinių </w:t>
      </w:r>
      <w:r w:rsidRPr="00FA3F2E">
        <w:rPr>
          <w:u w:val="single"/>
        </w:rPr>
        <w:t>operatorių trūkumo problemą</w:t>
      </w:r>
      <w:r>
        <w:t xml:space="preserve"> s</w:t>
      </w:r>
      <w:r w:rsidR="00CC0D9E">
        <w:t xml:space="preserve">iūloma </w:t>
      </w:r>
      <w:r>
        <w:t xml:space="preserve">iš anksto </w:t>
      </w:r>
      <w:r w:rsidR="00CC0D9E">
        <w:t>b</w:t>
      </w:r>
      <w:r w:rsidR="00D35A9D">
        <w:t xml:space="preserve">endradarbiauti </w:t>
      </w:r>
      <w:r>
        <w:t xml:space="preserve">tarp šilumos tiekėjų </w:t>
      </w:r>
      <w:r w:rsidR="00D35A9D">
        <w:t>su panaši</w:t>
      </w:r>
      <w:r w:rsidR="00CC0D9E">
        <w:t>omis</w:t>
      </w:r>
      <w:r w:rsidR="00D35A9D">
        <w:t xml:space="preserve"> katilin</w:t>
      </w:r>
      <w:r w:rsidR="00CC0D9E">
        <w:t>ėmis</w:t>
      </w:r>
      <w:r w:rsidR="00D35A9D">
        <w:t xml:space="preserve">. </w:t>
      </w:r>
      <w:r>
        <w:t xml:space="preserve">Reikia iš anksto pasiruošti susitarti, apsimokyti. VERT turi pripažinti papildomas sąnaudas. Svarstytinas mažųjų šilumos tiekėjų bendradarbiavimas, </w:t>
      </w:r>
      <w:r w:rsidRPr="00FA3F2E">
        <w:rPr>
          <w:u w:val="single"/>
        </w:rPr>
        <w:t>sukuriant operatyvią biokuro katilų operatorių „brigadą</w:t>
      </w:r>
      <w:r>
        <w:t xml:space="preserve">“ visai Lietuvai.  </w:t>
      </w:r>
    </w:p>
    <w:p w14:paraId="611E21F2" w14:textId="0A38D251" w:rsidR="00FA3F2E" w:rsidRDefault="00FA3F2E" w:rsidP="009A4EBB">
      <w:pPr>
        <w:pStyle w:val="ListParagraph"/>
        <w:numPr>
          <w:ilvl w:val="0"/>
          <w:numId w:val="1"/>
        </w:numPr>
      </w:pPr>
      <w:r>
        <w:t>Svarstyti su valdžios įstaigomis šilumos tiekėjų resursų kooperavimą ir bendradarbiavimą didelių avarijų atveju arba esant kritinei situacijai</w:t>
      </w:r>
      <w:r w:rsidR="004171FB">
        <w:t xml:space="preserve"> atskiroje įmonėje</w:t>
      </w:r>
      <w:r>
        <w:t xml:space="preserve">. </w:t>
      </w:r>
      <w:r w:rsidR="004171FB">
        <w:t xml:space="preserve">Parengti galimo </w:t>
      </w:r>
      <w:r w:rsidR="004171FB" w:rsidRPr="004171FB">
        <w:rPr>
          <w:u w:val="single"/>
        </w:rPr>
        <w:t xml:space="preserve">bendradarbiavimo </w:t>
      </w:r>
      <w:r w:rsidR="004171FB">
        <w:rPr>
          <w:u w:val="single"/>
        </w:rPr>
        <w:t xml:space="preserve">ekstremaliomis sąlygomis </w:t>
      </w:r>
      <w:r w:rsidR="004171FB" w:rsidRPr="004171FB">
        <w:rPr>
          <w:u w:val="single"/>
        </w:rPr>
        <w:t>teisinį ir finansinį mechanizmą</w:t>
      </w:r>
      <w:r w:rsidR="004171FB">
        <w:t xml:space="preserve">? </w:t>
      </w:r>
      <w:r>
        <w:t xml:space="preserve"> </w:t>
      </w:r>
    </w:p>
    <w:p w14:paraId="4C0A3F4B" w14:textId="546A939A" w:rsidR="004171FB" w:rsidRDefault="004171FB" w:rsidP="009A4EBB">
      <w:pPr>
        <w:pStyle w:val="ListParagraph"/>
        <w:numPr>
          <w:ilvl w:val="0"/>
          <w:numId w:val="1"/>
        </w:numPr>
      </w:pPr>
      <w:r>
        <w:t xml:space="preserve">Siekti </w:t>
      </w:r>
      <w:r w:rsidRPr="004171FB">
        <w:rPr>
          <w:u w:val="single"/>
        </w:rPr>
        <w:t>automatizuoti ir biokuro katilines</w:t>
      </w:r>
      <w:r>
        <w:t xml:space="preserve">, kad sumažinti nuolat budinčių operatorių skaičių. </w:t>
      </w:r>
    </w:p>
    <w:p w14:paraId="1D39F4F6" w14:textId="3CFEAD4D" w:rsidR="00945F09" w:rsidRDefault="00945F09" w:rsidP="00945F09">
      <w:pPr>
        <w:pStyle w:val="ListParagraph"/>
        <w:numPr>
          <w:ilvl w:val="0"/>
          <w:numId w:val="1"/>
        </w:numPr>
      </w:pPr>
      <w:r>
        <w:t>Dėl priverstinės prastovos.</w:t>
      </w:r>
    </w:p>
    <w:p w14:paraId="53773B23" w14:textId="77777777" w:rsidR="00945F09" w:rsidRPr="00945F09" w:rsidRDefault="00945F09" w:rsidP="00945F09">
      <w:pPr>
        <w:pStyle w:val="ListParagraph"/>
        <w:rPr>
          <w:i/>
          <w:iCs/>
        </w:rPr>
      </w:pPr>
      <w:r w:rsidRPr="00945F09">
        <w:rPr>
          <w:i/>
          <w:iCs/>
        </w:rPr>
        <w:t>Pagal Darbo kodeksą:</w:t>
      </w:r>
    </w:p>
    <w:p w14:paraId="20248948" w14:textId="77777777" w:rsidR="00945F09" w:rsidRPr="00945F09" w:rsidRDefault="00945F09" w:rsidP="00945F09">
      <w:pPr>
        <w:pStyle w:val="ListParagraph"/>
        <w:rPr>
          <w:i/>
          <w:iCs/>
        </w:rPr>
      </w:pPr>
      <w:r w:rsidRPr="00945F09">
        <w:rPr>
          <w:i/>
          <w:iCs/>
        </w:rPr>
        <w:t>1. Darbuotojo sutikimo nereikia;</w:t>
      </w:r>
    </w:p>
    <w:p w14:paraId="34B34149" w14:textId="77777777" w:rsidR="00945F09" w:rsidRPr="00945F09" w:rsidRDefault="00945F09" w:rsidP="00945F09">
      <w:pPr>
        <w:pStyle w:val="ListParagraph"/>
        <w:rPr>
          <w:i/>
          <w:iCs/>
        </w:rPr>
      </w:pPr>
      <w:r w:rsidRPr="00945F09">
        <w:rPr>
          <w:i/>
          <w:iCs/>
        </w:rPr>
        <w:t>2. Galima nenumatyti prastovos trukmės;</w:t>
      </w:r>
    </w:p>
    <w:p w14:paraId="5BDC54DA" w14:textId="77777777" w:rsidR="00945F09" w:rsidRPr="00945F09" w:rsidRDefault="00945F09" w:rsidP="00945F09">
      <w:pPr>
        <w:pStyle w:val="ListParagraph"/>
        <w:rPr>
          <w:i/>
          <w:iCs/>
        </w:rPr>
      </w:pPr>
      <w:r w:rsidRPr="00945F09">
        <w:rPr>
          <w:i/>
          <w:iCs/>
        </w:rPr>
        <w:t>3. Apie prastovos nutraukiamą darbuotojui pranešama iš vakaro.</w:t>
      </w:r>
    </w:p>
    <w:p w14:paraId="2EB0060A" w14:textId="77777777" w:rsidR="00945F09" w:rsidRPr="00945F09" w:rsidRDefault="00945F09" w:rsidP="00945F09">
      <w:pPr>
        <w:pStyle w:val="ListParagraph"/>
        <w:rPr>
          <w:i/>
          <w:iCs/>
        </w:rPr>
      </w:pPr>
    </w:p>
    <w:p w14:paraId="31E4751E" w14:textId="77777777" w:rsidR="00945F09" w:rsidRPr="00945F09" w:rsidRDefault="00945F09" w:rsidP="00945F09">
      <w:pPr>
        <w:pStyle w:val="ListParagraph"/>
        <w:rPr>
          <w:i/>
          <w:iCs/>
        </w:rPr>
      </w:pPr>
      <w:r w:rsidRPr="00945F09">
        <w:rPr>
          <w:i/>
          <w:iCs/>
        </w:rPr>
        <w:t>Apmokėjimas už prastovas:</w:t>
      </w:r>
    </w:p>
    <w:p w14:paraId="7A1A7A13" w14:textId="3CD3AD1B" w:rsidR="00945F09" w:rsidRPr="00945F09" w:rsidRDefault="00945F09" w:rsidP="00945F09">
      <w:pPr>
        <w:pStyle w:val="ListParagraph"/>
        <w:rPr>
          <w:i/>
          <w:iCs/>
        </w:rPr>
      </w:pPr>
      <w:r w:rsidRPr="00945F09">
        <w:rPr>
          <w:i/>
          <w:iCs/>
        </w:rPr>
        <w:t xml:space="preserve">Jei prastova trunka: 1 darbo diena -  vidutinis atlyginimas; 2  arba 3 darbo dienos - 2/3 </w:t>
      </w:r>
      <w:proofErr w:type="spellStart"/>
      <w:r w:rsidRPr="00945F09">
        <w:rPr>
          <w:i/>
          <w:iCs/>
        </w:rPr>
        <w:t>vid</w:t>
      </w:r>
      <w:proofErr w:type="spellEnd"/>
      <w:r w:rsidRPr="00945F09">
        <w:rPr>
          <w:i/>
          <w:iCs/>
        </w:rPr>
        <w:t xml:space="preserve">. atlyginimo, bet ne mažiau nei minimali mėnesinė alga (MMA); Daugiau nei 3 darbo dienos - 0,4 </w:t>
      </w:r>
      <w:proofErr w:type="spellStart"/>
      <w:r w:rsidRPr="00945F09">
        <w:rPr>
          <w:i/>
          <w:iCs/>
        </w:rPr>
        <w:t>vid</w:t>
      </w:r>
      <w:proofErr w:type="spellEnd"/>
      <w:r w:rsidRPr="00945F09">
        <w:rPr>
          <w:i/>
          <w:iCs/>
        </w:rPr>
        <w:t>. atlyginimo, bet ne mažiau nei MMA.</w:t>
      </w:r>
    </w:p>
    <w:p w14:paraId="64CA33F2" w14:textId="77777777" w:rsidR="00945F09" w:rsidRDefault="00945F09" w:rsidP="00945F09">
      <w:pPr>
        <w:pStyle w:val="ListParagraph"/>
      </w:pPr>
    </w:p>
    <w:p w14:paraId="2081B479" w14:textId="39565B07" w:rsidR="00D35A9D" w:rsidRDefault="00CC0D9E" w:rsidP="009A4EBB">
      <w:pPr>
        <w:pStyle w:val="ListParagraph"/>
        <w:numPr>
          <w:ilvl w:val="0"/>
          <w:numId w:val="1"/>
        </w:numPr>
      </w:pPr>
      <w:r>
        <w:t>Respiratorius Elektrėnų komunalinis ūkis užsisakė iš įmonių „</w:t>
      </w:r>
      <w:r w:rsidR="00D35A9D">
        <w:t>Taiklu</w:t>
      </w:r>
      <w:r>
        <w:t>“</w:t>
      </w:r>
      <w:r w:rsidR="00D35A9D">
        <w:t xml:space="preserve">, </w:t>
      </w:r>
      <w:r>
        <w:t>„</w:t>
      </w:r>
      <w:r w:rsidR="00D35A9D">
        <w:t>Saugu</w:t>
      </w:r>
      <w:r>
        <w:t>“</w:t>
      </w:r>
      <w:r w:rsidR="00D35A9D">
        <w:t xml:space="preserve"> ir </w:t>
      </w:r>
      <w:r>
        <w:t>„</w:t>
      </w:r>
      <w:r w:rsidR="00D35A9D">
        <w:t xml:space="preserve">Big </w:t>
      </w:r>
      <w:proofErr w:type="spellStart"/>
      <w:r w:rsidR="00D35A9D">
        <w:t>box</w:t>
      </w:r>
      <w:proofErr w:type="spellEnd"/>
      <w:r>
        <w:t>“</w:t>
      </w:r>
      <w:r w:rsidR="00D35A9D">
        <w:t>.</w:t>
      </w:r>
      <w:r>
        <w:t xml:space="preserve"> Pristatymo laikas – savaitė. </w:t>
      </w:r>
    </w:p>
    <w:p w14:paraId="6F29B2E5" w14:textId="17AD578F" w:rsidR="00E308E2" w:rsidRDefault="00E308E2" w:rsidP="00E308E2"/>
    <w:p w14:paraId="322DE4ED" w14:textId="25B43563" w:rsidR="00E308E2" w:rsidRDefault="00E308E2" w:rsidP="00E308E2"/>
    <w:p w14:paraId="0D70CFEA" w14:textId="23FEA494" w:rsidR="00E308E2" w:rsidRPr="00E308E2" w:rsidRDefault="00E308E2" w:rsidP="00E308E2">
      <w:pPr>
        <w:rPr>
          <w:b/>
          <w:bCs/>
          <w:i/>
          <w:iCs/>
        </w:rPr>
      </w:pPr>
      <w:r w:rsidRPr="00E308E2">
        <w:rPr>
          <w:b/>
          <w:bCs/>
          <w:i/>
          <w:iCs/>
        </w:rPr>
        <w:t>Nutarta:</w:t>
      </w:r>
    </w:p>
    <w:p w14:paraId="7AFC82BA" w14:textId="2F438BA2" w:rsidR="00E308E2" w:rsidRDefault="00E308E2" w:rsidP="00AF563A">
      <w:pPr>
        <w:pStyle w:val="ListParagraph"/>
        <w:numPr>
          <w:ilvl w:val="0"/>
          <w:numId w:val="2"/>
        </w:numPr>
        <w:jc w:val="both"/>
      </w:pPr>
      <w:r>
        <w:t>Parengti LŠTA viešą kreipimąsi į gyventojus, kad karantino laikotarpiu už šildymo ir karšto vandens tiekimo paslaugas reikia mokėti</w:t>
      </w:r>
      <w:r w:rsidR="00AF563A">
        <w:t xml:space="preserve"> laiku</w:t>
      </w:r>
      <w:r>
        <w:t xml:space="preserve">, o tiems gyventojams, kurie turi laikinų finansinių sunkumų, susijusių su šiuo laikotarpiu, šilumos tiekimo įmonės </w:t>
      </w:r>
      <w:r w:rsidR="00AF563A">
        <w:t>individualiai nagrinės problemą ir ieškos būdų atsiskaitymams už šiluminę energiją ir karštą vandenį palengvinti.</w:t>
      </w:r>
    </w:p>
    <w:p w14:paraId="0367D257" w14:textId="0CD4B8D6" w:rsidR="00AF563A" w:rsidRDefault="004171FB" w:rsidP="00E308E2">
      <w:pPr>
        <w:pStyle w:val="ListParagraph"/>
        <w:numPr>
          <w:ilvl w:val="0"/>
          <w:numId w:val="2"/>
        </w:numPr>
      </w:pPr>
      <w:r>
        <w:t xml:space="preserve">Kreiptis į EM ir VERT ar kitas įstaigas, siekiant sisteminio teisinių ir finansinių mechanizmų sudarymo </w:t>
      </w:r>
      <w:r w:rsidR="00AF06F7">
        <w:t xml:space="preserve">(koregavimo) </w:t>
      </w:r>
      <w:r>
        <w:t xml:space="preserve">neįprastų situacijų šilumos ūkyje atvejams. </w:t>
      </w:r>
    </w:p>
    <w:sectPr w:rsidR="00AF563A" w:rsidSect="0005510C">
      <w:pgSz w:w="11906" w:h="16838"/>
      <w:pgMar w:top="851" w:right="851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B2985"/>
    <w:multiLevelType w:val="hybridMultilevel"/>
    <w:tmpl w:val="34E49B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F015F"/>
    <w:multiLevelType w:val="hybridMultilevel"/>
    <w:tmpl w:val="A8F66FF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BB"/>
    <w:rsid w:val="00037C2C"/>
    <w:rsid w:val="0005510C"/>
    <w:rsid w:val="002C2DE8"/>
    <w:rsid w:val="00315639"/>
    <w:rsid w:val="004171FB"/>
    <w:rsid w:val="00945F09"/>
    <w:rsid w:val="009A4EBB"/>
    <w:rsid w:val="009F3246"/>
    <w:rsid w:val="00AF06F7"/>
    <w:rsid w:val="00AF563A"/>
    <w:rsid w:val="00B21489"/>
    <w:rsid w:val="00C77FE2"/>
    <w:rsid w:val="00CC0D9E"/>
    <w:rsid w:val="00D35A9D"/>
    <w:rsid w:val="00E308E2"/>
    <w:rsid w:val="00F72F4C"/>
    <w:rsid w:val="00F933F1"/>
    <w:rsid w:val="00FA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2C29"/>
  <w15:chartTrackingRefBased/>
  <w15:docId w15:val="{10553554-239E-4E75-A65B-83E7BE45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2652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LŠTA – Mantas Paulauskas</dc:creator>
  <cp:keywords/>
  <dc:description/>
  <cp:lastModifiedBy>LŠTA – Mantas Paulauskas</cp:lastModifiedBy>
  <cp:revision>2</cp:revision>
  <dcterms:created xsi:type="dcterms:W3CDTF">2020-03-20T11:58:00Z</dcterms:created>
  <dcterms:modified xsi:type="dcterms:W3CDTF">2020-03-20T11:58:00Z</dcterms:modified>
</cp:coreProperties>
</file>