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75A4" w14:textId="4B64FAB0" w:rsidR="00A42471" w:rsidRPr="000F513E" w:rsidRDefault="00A42471" w:rsidP="00A42471">
      <w:pPr>
        <w:spacing w:after="0" w:line="240" w:lineRule="auto"/>
        <w:ind w:left="-284" w:right="425"/>
        <w:rPr>
          <w:rFonts w:ascii="Times New Roman" w:hAnsi="Times New Roman"/>
          <w:sz w:val="24"/>
          <w:szCs w:val="24"/>
        </w:rPr>
      </w:pPr>
      <w:r w:rsidRPr="000F513E">
        <w:rPr>
          <w:rFonts w:ascii="Times New Roman" w:hAnsi="Times New Roman"/>
          <w:sz w:val="24"/>
          <w:szCs w:val="24"/>
        </w:rPr>
        <w:t>PRANEŠIMAS SPAUDAI</w:t>
      </w:r>
      <w:r w:rsidRPr="000F513E">
        <w:rPr>
          <w:rFonts w:ascii="Times New Roman" w:hAnsi="Times New Roman"/>
          <w:sz w:val="24"/>
          <w:szCs w:val="24"/>
        </w:rPr>
        <w:br/>
        <w:t>201</w:t>
      </w:r>
      <w:r>
        <w:rPr>
          <w:rFonts w:ascii="Times New Roman" w:hAnsi="Times New Roman"/>
          <w:sz w:val="24"/>
          <w:szCs w:val="24"/>
        </w:rPr>
        <w:t>9</w:t>
      </w:r>
      <w:r w:rsidRPr="000F513E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 xml:space="preserve">vasario 13 </w:t>
      </w:r>
      <w:r w:rsidRPr="000F513E">
        <w:rPr>
          <w:rFonts w:ascii="Times New Roman" w:hAnsi="Times New Roman"/>
          <w:sz w:val="24"/>
          <w:szCs w:val="24"/>
        </w:rPr>
        <w:t>d. Vilnius</w:t>
      </w:r>
    </w:p>
    <w:p w14:paraId="7EC7B937" w14:textId="77777777" w:rsidR="00A42471" w:rsidRPr="000F513E" w:rsidRDefault="00A42471" w:rsidP="00A42471">
      <w:pPr>
        <w:spacing w:after="0" w:line="240" w:lineRule="auto"/>
        <w:ind w:left="-284" w:right="425"/>
        <w:rPr>
          <w:rFonts w:ascii="Times New Roman" w:hAnsi="Times New Roman"/>
          <w:b/>
          <w:sz w:val="24"/>
          <w:szCs w:val="24"/>
        </w:rPr>
      </w:pPr>
    </w:p>
    <w:p w14:paraId="4F196C5D" w14:textId="41DEDFBB" w:rsidR="00A42471" w:rsidRPr="0034063A" w:rsidRDefault="00A42471" w:rsidP="00A42471">
      <w:pPr>
        <w:spacing w:line="240" w:lineRule="auto"/>
        <w:ind w:left="-284" w:righ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Naujai kuriama valstybės institucija didins šilumos </w:t>
      </w:r>
      <w:r w:rsidR="00CD00AD" w:rsidRPr="0034063A">
        <w:rPr>
          <w:rFonts w:ascii="Times New Roman" w:hAnsi="Times New Roman"/>
          <w:b/>
          <w:sz w:val="24"/>
          <w:szCs w:val="24"/>
        </w:rPr>
        <w:t>tiekimo sąnaudas</w:t>
      </w:r>
    </w:p>
    <w:p w14:paraId="519DCA5F" w14:textId="76E81750" w:rsidR="00A42471" w:rsidRPr="0034063A" w:rsidRDefault="00A42471" w:rsidP="00CD00AD">
      <w:pPr>
        <w:spacing w:line="240" w:lineRule="auto"/>
        <w:ind w:left="-284" w:right="425"/>
        <w:jc w:val="both"/>
        <w:rPr>
          <w:rFonts w:ascii="Times New Roman" w:hAnsi="Times New Roman"/>
          <w:sz w:val="24"/>
          <w:szCs w:val="24"/>
        </w:rPr>
      </w:pPr>
      <w:r w:rsidRPr="0034063A">
        <w:rPr>
          <w:rFonts w:ascii="Times New Roman" w:hAnsi="Times New Roman"/>
          <w:sz w:val="24"/>
          <w:szCs w:val="24"/>
        </w:rPr>
        <w:t xml:space="preserve">Š. m. vasario 12 d. LR Seimas po pateikimo pritarė LR Vyriausybės parengtoms LR energetikos įstatymo ir lydinčiųjų įstatymų pataisoms, kuriomis nuo liepos 1 d. sujungiama Valstybinė kainų ir energetikos kontrolės komisija </w:t>
      </w:r>
      <w:r w:rsidR="004178F4" w:rsidRPr="0034063A">
        <w:rPr>
          <w:rFonts w:ascii="Times New Roman" w:hAnsi="Times New Roman"/>
          <w:sz w:val="24"/>
          <w:szCs w:val="24"/>
        </w:rPr>
        <w:t xml:space="preserve">(VKEKK) </w:t>
      </w:r>
      <w:r w:rsidRPr="0034063A">
        <w:rPr>
          <w:rFonts w:ascii="Times New Roman" w:hAnsi="Times New Roman"/>
          <w:sz w:val="24"/>
          <w:szCs w:val="24"/>
        </w:rPr>
        <w:t xml:space="preserve">su Valstybine energetikos inspekcija </w:t>
      </w:r>
      <w:r w:rsidR="00D917CA" w:rsidRPr="0034063A">
        <w:rPr>
          <w:rFonts w:ascii="Times New Roman" w:hAnsi="Times New Roman"/>
          <w:sz w:val="24"/>
          <w:szCs w:val="24"/>
        </w:rPr>
        <w:t>(VEI)</w:t>
      </w:r>
      <w:r w:rsidRPr="0034063A">
        <w:rPr>
          <w:rFonts w:ascii="Times New Roman" w:hAnsi="Times New Roman"/>
          <w:sz w:val="24"/>
          <w:szCs w:val="24"/>
        </w:rPr>
        <w:t xml:space="preserve">. Naujoji institucija vadinsis </w:t>
      </w:r>
      <w:r w:rsidRPr="0034063A">
        <w:rPr>
          <w:rFonts w:ascii="Times New Roman" w:hAnsi="Times New Roman"/>
          <w:i/>
          <w:sz w:val="24"/>
          <w:szCs w:val="24"/>
        </w:rPr>
        <w:t xml:space="preserve">Valstybine energetikos reguliavimo taryba </w:t>
      </w:r>
      <w:r w:rsidRPr="0034063A">
        <w:rPr>
          <w:rFonts w:ascii="Times New Roman" w:hAnsi="Times New Roman"/>
          <w:sz w:val="24"/>
          <w:szCs w:val="24"/>
        </w:rPr>
        <w:t>(Taryba).</w:t>
      </w:r>
    </w:p>
    <w:p w14:paraId="22236E75" w14:textId="760EEDEB" w:rsidR="00A42471" w:rsidRPr="0034063A" w:rsidRDefault="00CB3CFC" w:rsidP="00CD00AD">
      <w:pPr>
        <w:spacing w:line="240" w:lineRule="auto"/>
        <w:ind w:left="-284" w:right="425"/>
        <w:jc w:val="both"/>
        <w:rPr>
          <w:rFonts w:ascii="Times New Roman" w:hAnsi="Times New Roman"/>
          <w:sz w:val="24"/>
          <w:szCs w:val="24"/>
        </w:rPr>
      </w:pPr>
      <w:r w:rsidRPr="0034063A">
        <w:rPr>
          <w:rFonts w:ascii="Times New Roman" w:hAnsi="Times New Roman"/>
          <w:sz w:val="24"/>
          <w:szCs w:val="24"/>
        </w:rPr>
        <w:t>Prognozuojama, kad d</w:t>
      </w:r>
      <w:r w:rsidR="00FF6F7E" w:rsidRPr="0034063A">
        <w:rPr>
          <w:rFonts w:ascii="Times New Roman" w:hAnsi="Times New Roman"/>
          <w:sz w:val="24"/>
          <w:szCs w:val="24"/>
        </w:rPr>
        <w:t xml:space="preserve">viejų institucijų sujungimas pareikalaus </w:t>
      </w:r>
      <w:r w:rsidRPr="0034063A">
        <w:rPr>
          <w:rFonts w:ascii="Times New Roman" w:hAnsi="Times New Roman"/>
          <w:sz w:val="24"/>
          <w:szCs w:val="24"/>
        </w:rPr>
        <w:t xml:space="preserve">apie 1,2 mln. Eur. iš </w:t>
      </w:r>
      <w:r w:rsidR="00D917CA" w:rsidRPr="0034063A">
        <w:rPr>
          <w:rFonts w:ascii="Times New Roman" w:hAnsi="Times New Roman"/>
          <w:sz w:val="24"/>
          <w:szCs w:val="24"/>
        </w:rPr>
        <w:t>v</w:t>
      </w:r>
      <w:r w:rsidRPr="0034063A">
        <w:rPr>
          <w:rFonts w:ascii="Times New Roman" w:hAnsi="Times New Roman"/>
          <w:sz w:val="24"/>
          <w:szCs w:val="24"/>
        </w:rPr>
        <w:t xml:space="preserve">alstybės biudžeto, o įstatymų pakeitimais numatytos kasmetinės Tarybos pajamos toliau </w:t>
      </w:r>
      <w:r w:rsidR="00CD00AD" w:rsidRPr="0034063A">
        <w:rPr>
          <w:rFonts w:ascii="Times New Roman" w:hAnsi="Times New Roman"/>
          <w:sz w:val="24"/>
          <w:szCs w:val="24"/>
        </w:rPr>
        <w:t xml:space="preserve">bus gaunamos </w:t>
      </w:r>
      <w:r w:rsidRPr="0034063A">
        <w:rPr>
          <w:rFonts w:ascii="Times New Roman" w:hAnsi="Times New Roman"/>
          <w:sz w:val="24"/>
          <w:szCs w:val="24"/>
        </w:rPr>
        <w:t xml:space="preserve">iš valstybės biudžeto asignavimų ir </w:t>
      </w:r>
      <w:r w:rsidR="00CD00AD" w:rsidRPr="0034063A">
        <w:rPr>
          <w:rFonts w:ascii="Times New Roman" w:hAnsi="Times New Roman"/>
          <w:sz w:val="24"/>
          <w:szCs w:val="24"/>
        </w:rPr>
        <w:t xml:space="preserve">iš </w:t>
      </w:r>
      <w:r w:rsidRPr="0034063A">
        <w:rPr>
          <w:rFonts w:ascii="Times New Roman" w:hAnsi="Times New Roman"/>
          <w:sz w:val="24"/>
          <w:szCs w:val="24"/>
        </w:rPr>
        <w:t>atskirų energetikos sektoriaus įmonių (šilumos, dujų, elektros, vandens).</w:t>
      </w:r>
    </w:p>
    <w:p w14:paraId="0A9C1FDA" w14:textId="55061DBB" w:rsidR="00D917CA" w:rsidRPr="0034063A" w:rsidRDefault="004178F4" w:rsidP="00CD00AD">
      <w:pPr>
        <w:spacing w:line="240" w:lineRule="auto"/>
        <w:ind w:left="-284" w:right="425"/>
        <w:jc w:val="both"/>
        <w:rPr>
          <w:rFonts w:ascii="Times New Roman" w:hAnsi="Times New Roman"/>
          <w:sz w:val="24"/>
          <w:szCs w:val="24"/>
        </w:rPr>
      </w:pPr>
      <w:r w:rsidRPr="0034063A">
        <w:rPr>
          <w:rFonts w:ascii="Times New Roman" w:hAnsi="Times New Roman"/>
          <w:sz w:val="24"/>
          <w:szCs w:val="24"/>
        </w:rPr>
        <w:t>2017 m</w:t>
      </w:r>
      <w:r w:rsidR="00CD00AD" w:rsidRPr="0034063A">
        <w:rPr>
          <w:rFonts w:ascii="Times New Roman" w:hAnsi="Times New Roman"/>
          <w:sz w:val="24"/>
          <w:szCs w:val="24"/>
        </w:rPr>
        <w:t>etais</w:t>
      </w:r>
      <w:r w:rsidRPr="0034063A">
        <w:rPr>
          <w:rFonts w:ascii="Times New Roman" w:hAnsi="Times New Roman"/>
          <w:sz w:val="24"/>
          <w:szCs w:val="24"/>
        </w:rPr>
        <w:t xml:space="preserve"> VKEKK išlaikymui iš energetikos įmonių surinkta 3 231 000 Eur. (t</w:t>
      </w:r>
      <w:r w:rsidR="00CD00AD" w:rsidRPr="0034063A">
        <w:rPr>
          <w:rFonts w:ascii="Times New Roman" w:hAnsi="Times New Roman"/>
          <w:sz w:val="24"/>
          <w:szCs w:val="24"/>
        </w:rPr>
        <w:t>ame skaičiuje</w:t>
      </w:r>
      <w:r w:rsidRPr="0034063A">
        <w:rPr>
          <w:rFonts w:ascii="Times New Roman" w:hAnsi="Times New Roman"/>
          <w:sz w:val="24"/>
          <w:szCs w:val="24"/>
        </w:rPr>
        <w:t xml:space="preserve"> iš šilumos sektoriaus 1 767 387 Eur.)</w:t>
      </w:r>
      <w:r w:rsidR="00D917CA" w:rsidRPr="0034063A">
        <w:rPr>
          <w:rFonts w:ascii="Times New Roman" w:hAnsi="Times New Roman"/>
          <w:sz w:val="24"/>
          <w:szCs w:val="24"/>
        </w:rPr>
        <w:t>. N</w:t>
      </w:r>
      <w:r w:rsidRPr="0034063A">
        <w:rPr>
          <w:rFonts w:ascii="Times New Roman" w:hAnsi="Times New Roman"/>
          <w:sz w:val="24"/>
          <w:szCs w:val="24"/>
        </w:rPr>
        <w:t>aujai Tarybai reiks sumokėti 6 853</w:t>
      </w:r>
      <w:r w:rsidR="00D917CA" w:rsidRPr="0034063A">
        <w:rPr>
          <w:rFonts w:ascii="Times New Roman" w:hAnsi="Times New Roman"/>
          <w:sz w:val="24"/>
          <w:szCs w:val="24"/>
        </w:rPr>
        <w:t> </w:t>
      </w:r>
      <w:r w:rsidRPr="0034063A">
        <w:rPr>
          <w:rFonts w:ascii="Times New Roman" w:hAnsi="Times New Roman"/>
          <w:sz w:val="24"/>
          <w:szCs w:val="24"/>
        </w:rPr>
        <w:t>951</w:t>
      </w:r>
      <w:r w:rsidR="00D917CA" w:rsidRPr="0034063A">
        <w:rPr>
          <w:rFonts w:ascii="Times New Roman" w:hAnsi="Times New Roman"/>
          <w:sz w:val="24"/>
          <w:szCs w:val="24"/>
        </w:rPr>
        <w:t xml:space="preserve"> </w:t>
      </w:r>
      <w:r w:rsidRPr="0034063A">
        <w:rPr>
          <w:rFonts w:ascii="Times New Roman" w:hAnsi="Times New Roman"/>
          <w:sz w:val="24"/>
          <w:szCs w:val="24"/>
        </w:rPr>
        <w:t>Eur. (</w:t>
      </w:r>
      <w:r w:rsidR="00CD00AD" w:rsidRPr="0034063A">
        <w:rPr>
          <w:rFonts w:ascii="Times New Roman" w:hAnsi="Times New Roman"/>
          <w:sz w:val="24"/>
          <w:szCs w:val="24"/>
        </w:rPr>
        <w:t xml:space="preserve">atitinkamai </w:t>
      </w:r>
      <w:r w:rsidRPr="0034063A">
        <w:rPr>
          <w:rFonts w:ascii="Times New Roman" w:hAnsi="Times New Roman"/>
          <w:sz w:val="24"/>
          <w:szCs w:val="24"/>
        </w:rPr>
        <w:t>iš šilumos sektoriaus 2 689 244 Eur). Centralizuotai tiekiamos šilumos vartotojai Tarybai privalės „su</w:t>
      </w:r>
      <w:r w:rsidR="00CD00AD" w:rsidRPr="0034063A">
        <w:rPr>
          <w:rFonts w:ascii="Times New Roman" w:hAnsi="Times New Roman"/>
          <w:sz w:val="24"/>
          <w:szCs w:val="24"/>
        </w:rPr>
        <w:t>mesti</w:t>
      </w:r>
      <w:r w:rsidRPr="0034063A">
        <w:rPr>
          <w:rFonts w:ascii="Times New Roman" w:hAnsi="Times New Roman"/>
          <w:sz w:val="24"/>
          <w:szCs w:val="24"/>
        </w:rPr>
        <w:t xml:space="preserve">“ </w:t>
      </w:r>
      <w:r w:rsidR="00CD00AD" w:rsidRPr="0034063A">
        <w:rPr>
          <w:rFonts w:ascii="Times New Roman" w:hAnsi="Times New Roman"/>
          <w:sz w:val="24"/>
          <w:szCs w:val="24"/>
        </w:rPr>
        <w:t xml:space="preserve">beveik milijonu eurų </w:t>
      </w:r>
      <w:r w:rsidRPr="0034063A">
        <w:rPr>
          <w:rFonts w:ascii="Times New Roman" w:hAnsi="Times New Roman"/>
          <w:sz w:val="24"/>
          <w:szCs w:val="24"/>
        </w:rPr>
        <w:t xml:space="preserve">daugiau nei moka dabartinei VKEKK. </w:t>
      </w:r>
    </w:p>
    <w:p w14:paraId="74C8A982" w14:textId="5AEBA90D" w:rsidR="004178F4" w:rsidRPr="0034063A" w:rsidRDefault="00D917CA" w:rsidP="00CD00AD">
      <w:pPr>
        <w:spacing w:line="240" w:lineRule="auto"/>
        <w:ind w:left="-284" w:right="425"/>
        <w:jc w:val="both"/>
        <w:rPr>
          <w:rFonts w:ascii="Times New Roman" w:hAnsi="Times New Roman"/>
          <w:sz w:val="24"/>
          <w:szCs w:val="24"/>
        </w:rPr>
      </w:pPr>
      <w:r w:rsidRPr="0034063A">
        <w:rPr>
          <w:rFonts w:ascii="Times New Roman" w:hAnsi="Times New Roman"/>
          <w:sz w:val="24"/>
          <w:szCs w:val="24"/>
        </w:rPr>
        <w:t>Valstybės b</w:t>
      </w:r>
      <w:r w:rsidR="004178F4" w:rsidRPr="0034063A">
        <w:rPr>
          <w:rFonts w:ascii="Times New Roman" w:hAnsi="Times New Roman"/>
          <w:sz w:val="24"/>
          <w:szCs w:val="24"/>
        </w:rPr>
        <w:t>iudžeto asignavimai nedidėja ir toliau sudarys apie 3 000 000 Eur. Tai reškia, kad iki šiol apie 2</w:t>
      </w:r>
      <w:r w:rsidRPr="0034063A">
        <w:rPr>
          <w:rFonts w:ascii="Times New Roman" w:hAnsi="Times New Roman"/>
          <w:sz w:val="24"/>
          <w:szCs w:val="24"/>
        </w:rPr>
        <w:t> </w:t>
      </w:r>
      <w:r w:rsidR="004178F4" w:rsidRPr="0034063A">
        <w:rPr>
          <w:rFonts w:ascii="Times New Roman" w:hAnsi="Times New Roman"/>
          <w:sz w:val="24"/>
          <w:szCs w:val="24"/>
        </w:rPr>
        <w:t>200</w:t>
      </w:r>
      <w:r w:rsidRPr="0034063A">
        <w:rPr>
          <w:rFonts w:ascii="Times New Roman" w:hAnsi="Times New Roman"/>
          <w:sz w:val="24"/>
          <w:szCs w:val="24"/>
        </w:rPr>
        <w:t> 000</w:t>
      </w:r>
      <w:r w:rsidR="004178F4" w:rsidRPr="0034063A">
        <w:rPr>
          <w:rFonts w:ascii="Times New Roman" w:hAnsi="Times New Roman"/>
          <w:sz w:val="24"/>
          <w:szCs w:val="24"/>
        </w:rPr>
        <w:t xml:space="preserve"> Eur. VEI išlaikymui skirdavo valstybė, bet sujungus dvi institucijas VEI </w:t>
      </w:r>
      <w:r w:rsidRPr="0034063A">
        <w:rPr>
          <w:rFonts w:ascii="Times New Roman" w:hAnsi="Times New Roman"/>
          <w:sz w:val="24"/>
          <w:szCs w:val="24"/>
        </w:rPr>
        <w:t xml:space="preserve">išlaikymui </w:t>
      </w:r>
      <w:r w:rsidR="004178F4" w:rsidRPr="0034063A">
        <w:rPr>
          <w:rFonts w:ascii="Times New Roman" w:hAnsi="Times New Roman"/>
          <w:sz w:val="24"/>
          <w:szCs w:val="24"/>
        </w:rPr>
        <w:t xml:space="preserve">skirtą dalį </w:t>
      </w:r>
      <w:r w:rsidR="00CD00AD" w:rsidRPr="0034063A">
        <w:rPr>
          <w:rFonts w:ascii="Times New Roman" w:hAnsi="Times New Roman"/>
          <w:sz w:val="24"/>
          <w:szCs w:val="24"/>
        </w:rPr>
        <w:t xml:space="preserve">jau </w:t>
      </w:r>
      <w:r w:rsidR="004178F4" w:rsidRPr="0034063A">
        <w:rPr>
          <w:rFonts w:ascii="Times New Roman" w:hAnsi="Times New Roman"/>
          <w:sz w:val="24"/>
          <w:szCs w:val="24"/>
        </w:rPr>
        <w:t>mokės šilumos, elektros ir dujų vartotojai</w:t>
      </w:r>
      <w:r w:rsidR="00CD00AD" w:rsidRPr="0034063A">
        <w:rPr>
          <w:rFonts w:ascii="Times New Roman" w:hAnsi="Times New Roman"/>
          <w:sz w:val="24"/>
          <w:szCs w:val="24"/>
        </w:rPr>
        <w:t xml:space="preserve"> tiesiogiai</w:t>
      </w:r>
      <w:r w:rsidR="004178F4" w:rsidRPr="0034063A">
        <w:rPr>
          <w:rFonts w:ascii="Times New Roman" w:hAnsi="Times New Roman"/>
          <w:sz w:val="24"/>
          <w:szCs w:val="24"/>
        </w:rPr>
        <w:t xml:space="preserve">. Vandens tiekimo įmonėms Tarybos išlaikymo </w:t>
      </w:r>
      <w:r w:rsidRPr="0034063A">
        <w:rPr>
          <w:rFonts w:ascii="Times New Roman" w:hAnsi="Times New Roman"/>
          <w:sz w:val="24"/>
          <w:szCs w:val="24"/>
        </w:rPr>
        <w:t>įmokos nedidės.</w:t>
      </w:r>
    </w:p>
    <w:p w14:paraId="33F0FF8E" w14:textId="30CAD783" w:rsidR="004178F4" w:rsidRDefault="00D917CA" w:rsidP="00A42471">
      <w:pPr>
        <w:spacing w:line="240" w:lineRule="auto"/>
        <w:ind w:left="-284" w:right="425"/>
        <w:rPr>
          <w:rFonts w:ascii="Times New Roman" w:hAnsi="Times New Roman"/>
          <w:sz w:val="24"/>
          <w:szCs w:val="24"/>
        </w:rPr>
      </w:pPr>
      <w:r w:rsidRPr="0034063A">
        <w:rPr>
          <w:rFonts w:ascii="Times New Roman" w:hAnsi="Times New Roman"/>
          <w:sz w:val="24"/>
          <w:szCs w:val="24"/>
        </w:rPr>
        <w:t>Energetikos įstatymo ir susijusių įstatymų pakeitimų priėmimą LR Seimas numatė skubos tvarka vasario 14 d.</w:t>
      </w:r>
    </w:p>
    <w:p w14:paraId="70BA783B" w14:textId="3CA35FC0" w:rsidR="0034063A" w:rsidRDefault="0034063A" w:rsidP="00A42471">
      <w:pPr>
        <w:spacing w:line="240" w:lineRule="auto"/>
        <w:ind w:left="-284" w:right="425"/>
        <w:rPr>
          <w:rFonts w:ascii="Times New Roman" w:hAnsi="Times New Roman"/>
          <w:sz w:val="24"/>
          <w:szCs w:val="24"/>
        </w:rPr>
      </w:pPr>
    </w:p>
    <w:p w14:paraId="629D2D60" w14:textId="368C169F" w:rsidR="0034063A" w:rsidRDefault="0034063A" w:rsidP="00A42471">
      <w:pPr>
        <w:spacing w:line="240" w:lineRule="auto"/>
        <w:ind w:left="-284"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Lietuvos šilumos tiekėjų asociacija</w:t>
      </w:r>
    </w:p>
    <w:p w14:paraId="374C9CD7" w14:textId="77777777" w:rsidR="0034063A" w:rsidRDefault="0034063A" w:rsidP="00A42471">
      <w:pPr>
        <w:spacing w:line="240" w:lineRule="auto"/>
        <w:ind w:left="-284" w:right="42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0A4271A" w14:textId="77777777" w:rsidR="00A42471" w:rsidRPr="00A42471" w:rsidRDefault="00A42471" w:rsidP="00A42471">
      <w:pPr>
        <w:spacing w:line="240" w:lineRule="auto"/>
        <w:ind w:left="-284" w:right="425"/>
        <w:rPr>
          <w:rFonts w:ascii="Times New Roman" w:hAnsi="Times New Roman"/>
          <w:sz w:val="24"/>
          <w:szCs w:val="24"/>
        </w:rPr>
      </w:pPr>
    </w:p>
    <w:p w14:paraId="3B829667" w14:textId="77777777" w:rsidR="00F72F4C" w:rsidRPr="00A42471" w:rsidRDefault="00F72F4C"/>
    <w:sectPr w:rsidR="00F72F4C" w:rsidRPr="00A42471" w:rsidSect="0005510C">
      <w:pgSz w:w="11906" w:h="16838"/>
      <w:pgMar w:top="851" w:right="851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71"/>
    <w:rsid w:val="0005510C"/>
    <w:rsid w:val="000C1C5E"/>
    <w:rsid w:val="0034063A"/>
    <w:rsid w:val="004178F4"/>
    <w:rsid w:val="008513A7"/>
    <w:rsid w:val="00A42471"/>
    <w:rsid w:val="00CB3CFC"/>
    <w:rsid w:val="00CD00AD"/>
    <w:rsid w:val="00D917CA"/>
    <w:rsid w:val="00F03571"/>
    <w:rsid w:val="00F72F4C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145D"/>
  <w15:chartTrackingRefBased/>
  <w15:docId w15:val="{7C0B5B45-5EB3-46A3-975C-BB1612E7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47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LŠTA – Mantas Paulauskas</dc:creator>
  <cp:keywords/>
  <dc:description/>
  <cp:lastModifiedBy>Administratore</cp:lastModifiedBy>
  <cp:revision>2</cp:revision>
  <dcterms:created xsi:type="dcterms:W3CDTF">2019-02-13T11:39:00Z</dcterms:created>
  <dcterms:modified xsi:type="dcterms:W3CDTF">2019-02-13T11:39:00Z</dcterms:modified>
</cp:coreProperties>
</file>