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30F" w:rsidRPr="006A10C6" w:rsidRDefault="00DD283D" w:rsidP="006A10C6">
      <w:pPr>
        <w:spacing w:after="0" w:line="360" w:lineRule="auto"/>
        <w:jc w:val="center"/>
        <w:rPr>
          <w:rFonts w:ascii="Arial" w:hAnsi="Arial" w:cs="Arial"/>
          <w:b/>
          <w:i/>
          <w:sz w:val="24"/>
          <w:szCs w:val="24"/>
        </w:rPr>
      </w:pPr>
      <w:r w:rsidRPr="006A10C6">
        <w:rPr>
          <w:rFonts w:ascii="Arial" w:hAnsi="Arial" w:cs="Arial"/>
          <w:b/>
          <w:i/>
          <w:sz w:val="24"/>
          <w:szCs w:val="24"/>
        </w:rPr>
        <w:t>Žiedinė ekonomika ir centr</w:t>
      </w:r>
      <w:r w:rsidR="00C272DC" w:rsidRPr="006A10C6">
        <w:rPr>
          <w:rFonts w:ascii="Arial" w:hAnsi="Arial" w:cs="Arial"/>
          <w:b/>
          <w:i/>
          <w:sz w:val="24"/>
          <w:szCs w:val="24"/>
        </w:rPr>
        <w:t>alizuotas šilumos (vėsumos) tiekimas</w:t>
      </w:r>
    </w:p>
    <w:p w:rsidR="00DD283D" w:rsidRPr="006A10C6" w:rsidRDefault="00DD283D" w:rsidP="006A10C6">
      <w:pPr>
        <w:spacing w:after="0" w:line="360" w:lineRule="auto"/>
        <w:rPr>
          <w:rFonts w:ascii="Arial" w:hAnsi="Arial" w:cs="Arial"/>
          <w:sz w:val="24"/>
          <w:szCs w:val="24"/>
        </w:rPr>
      </w:pPr>
    </w:p>
    <w:p w:rsidR="00C43D73" w:rsidRPr="006A10C6" w:rsidRDefault="00C43D73" w:rsidP="006A10C6">
      <w:pPr>
        <w:spacing w:after="0" w:line="360" w:lineRule="auto"/>
        <w:ind w:firstLine="1296"/>
        <w:jc w:val="both"/>
        <w:rPr>
          <w:rFonts w:ascii="Arial" w:hAnsi="Arial" w:cs="Arial"/>
          <w:sz w:val="24"/>
          <w:szCs w:val="24"/>
        </w:rPr>
      </w:pPr>
      <w:r w:rsidRPr="006A10C6">
        <w:rPr>
          <w:rFonts w:ascii="Arial" w:hAnsi="Arial" w:cs="Arial"/>
          <w:sz w:val="24"/>
          <w:szCs w:val="24"/>
        </w:rPr>
        <w:t xml:space="preserve">Klimato kaita kelia vis didesnį susirūpinimą ir vis daugiau kalbama apie </w:t>
      </w:r>
      <w:r w:rsidR="00A63BC6" w:rsidRPr="006A10C6">
        <w:rPr>
          <w:rFonts w:ascii="Arial" w:hAnsi="Arial" w:cs="Arial"/>
          <w:sz w:val="24"/>
          <w:szCs w:val="24"/>
        </w:rPr>
        <w:t>„</w:t>
      </w:r>
      <w:r w:rsidRPr="006A10C6">
        <w:rPr>
          <w:rFonts w:ascii="Arial" w:hAnsi="Arial" w:cs="Arial"/>
          <w:sz w:val="24"/>
          <w:szCs w:val="24"/>
        </w:rPr>
        <w:t>nulines</w:t>
      </w:r>
      <w:r w:rsidR="00A63BC6" w:rsidRPr="006A10C6">
        <w:rPr>
          <w:rFonts w:ascii="Arial" w:hAnsi="Arial" w:cs="Arial"/>
          <w:sz w:val="24"/>
          <w:szCs w:val="24"/>
        </w:rPr>
        <w:t>“</w:t>
      </w:r>
      <w:r w:rsidRPr="006A10C6">
        <w:rPr>
          <w:rFonts w:ascii="Arial" w:hAnsi="Arial" w:cs="Arial"/>
          <w:sz w:val="24"/>
          <w:szCs w:val="24"/>
        </w:rPr>
        <w:t xml:space="preserve"> CO</w:t>
      </w:r>
      <w:r w:rsidRPr="006A10C6">
        <w:rPr>
          <w:rFonts w:ascii="Arial" w:hAnsi="Arial" w:cs="Arial"/>
          <w:sz w:val="24"/>
          <w:szCs w:val="24"/>
          <w:vertAlign w:val="subscript"/>
        </w:rPr>
        <w:t>2</w:t>
      </w:r>
      <w:r w:rsidRPr="006A10C6">
        <w:rPr>
          <w:rFonts w:ascii="Arial" w:hAnsi="Arial" w:cs="Arial"/>
          <w:sz w:val="24"/>
          <w:szCs w:val="24"/>
        </w:rPr>
        <w:t xml:space="preserve"> emisijas. 2015 m. Paryžiuje vykusioje Jungtinių Tautų klimato kaitos konferencijoje buvo pasirašytas pasaulinis susitarimas</w:t>
      </w:r>
      <w:r w:rsidR="00210C35">
        <w:rPr>
          <w:rFonts w:ascii="Arial" w:hAnsi="Arial" w:cs="Arial"/>
          <w:sz w:val="24"/>
          <w:szCs w:val="24"/>
        </w:rPr>
        <w:t>,</w:t>
      </w:r>
      <w:r w:rsidRPr="006A10C6">
        <w:rPr>
          <w:rFonts w:ascii="Arial" w:hAnsi="Arial" w:cs="Arial"/>
          <w:sz w:val="24"/>
          <w:szCs w:val="24"/>
        </w:rPr>
        <w:t xml:space="preserve"> mažin</w:t>
      </w:r>
      <w:r w:rsidR="00210C35">
        <w:rPr>
          <w:rFonts w:ascii="Arial" w:hAnsi="Arial" w:cs="Arial"/>
          <w:sz w:val="24"/>
          <w:szCs w:val="24"/>
        </w:rPr>
        <w:t>antis</w:t>
      </w:r>
      <w:r w:rsidRPr="006A10C6">
        <w:rPr>
          <w:rFonts w:ascii="Arial" w:hAnsi="Arial" w:cs="Arial"/>
          <w:sz w:val="24"/>
          <w:szCs w:val="24"/>
        </w:rPr>
        <w:t xml:space="preserve"> klimato kaitą</w:t>
      </w:r>
      <w:r w:rsidR="00AE6254" w:rsidRPr="006A10C6">
        <w:rPr>
          <w:rFonts w:ascii="Arial" w:hAnsi="Arial" w:cs="Arial"/>
          <w:sz w:val="24"/>
          <w:szCs w:val="24"/>
        </w:rPr>
        <w:t>. Susitarimu siekiama</w:t>
      </w:r>
      <w:r w:rsidR="00A63BC6" w:rsidRPr="006A10C6">
        <w:rPr>
          <w:rFonts w:ascii="Arial" w:hAnsi="Arial" w:cs="Arial"/>
          <w:sz w:val="24"/>
          <w:szCs w:val="24"/>
        </w:rPr>
        <w:t xml:space="preserve"> </w:t>
      </w:r>
      <w:r w:rsidRPr="006A10C6">
        <w:rPr>
          <w:rFonts w:ascii="Arial" w:hAnsi="Arial" w:cs="Arial"/>
          <w:sz w:val="24"/>
          <w:szCs w:val="24"/>
        </w:rPr>
        <w:t xml:space="preserve">2050-2100 metais </w:t>
      </w:r>
      <w:r w:rsidR="00AE6254" w:rsidRPr="006A10C6">
        <w:rPr>
          <w:rFonts w:ascii="Arial" w:hAnsi="Arial" w:cs="Arial"/>
          <w:sz w:val="24"/>
          <w:szCs w:val="24"/>
        </w:rPr>
        <w:t>į atmosferą nebeišmesti šiltnamio efektą sukeliančių dujų</w:t>
      </w:r>
      <w:r w:rsidR="00A63BC6" w:rsidRPr="006A10C6">
        <w:rPr>
          <w:rFonts w:ascii="Arial" w:hAnsi="Arial" w:cs="Arial"/>
          <w:sz w:val="24"/>
          <w:szCs w:val="24"/>
        </w:rPr>
        <w:t xml:space="preserve">, tai yra pasiekti „visiško nulio“ ribą. Vienas iš ekspertų siūlomų būdų šiltnamio efektui suvaldyti yra perėjimas nuo linijinio pasaulio ekonomikos modelio prie žiedinės arba uždaro ciklo ekonomikos. </w:t>
      </w:r>
    </w:p>
    <w:p w:rsidR="00DF4971" w:rsidRPr="006A10C6" w:rsidRDefault="00D51418" w:rsidP="006A10C6">
      <w:pPr>
        <w:spacing w:after="0" w:line="360" w:lineRule="auto"/>
        <w:ind w:firstLine="720"/>
        <w:jc w:val="both"/>
        <w:rPr>
          <w:rFonts w:ascii="Arial" w:hAnsi="Arial" w:cs="Arial"/>
          <w:sz w:val="24"/>
          <w:szCs w:val="24"/>
        </w:rPr>
      </w:pPr>
      <w:r w:rsidRPr="006A10C6">
        <w:rPr>
          <w:rFonts w:ascii="Arial" w:hAnsi="Arial" w:cs="Arial"/>
          <w:sz w:val="24"/>
          <w:szCs w:val="24"/>
        </w:rPr>
        <w:t>Siekiant išnagrinėti galimybes ir pasidalinti patirtimi</w:t>
      </w:r>
      <w:r w:rsidR="00210C35">
        <w:rPr>
          <w:rFonts w:ascii="Arial" w:hAnsi="Arial" w:cs="Arial"/>
          <w:sz w:val="24"/>
          <w:szCs w:val="24"/>
        </w:rPr>
        <w:t>,</w:t>
      </w:r>
      <w:r w:rsidRPr="006A10C6">
        <w:rPr>
          <w:rFonts w:ascii="Arial" w:hAnsi="Arial" w:cs="Arial"/>
          <w:sz w:val="24"/>
          <w:szCs w:val="24"/>
        </w:rPr>
        <w:t xml:space="preserve"> įgyvendinant žiedinės ekonomikos modelius praktikoje</w:t>
      </w:r>
      <w:r w:rsidR="00210C35">
        <w:rPr>
          <w:rFonts w:ascii="Arial" w:hAnsi="Arial" w:cs="Arial"/>
          <w:sz w:val="24"/>
          <w:szCs w:val="24"/>
        </w:rPr>
        <w:t>,</w:t>
      </w:r>
      <w:r w:rsidRPr="006A10C6">
        <w:rPr>
          <w:rFonts w:ascii="Arial" w:hAnsi="Arial" w:cs="Arial"/>
          <w:sz w:val="24"/>
          <w:szCs w:val="24"/>
        </w:rPr>
        <w:t xml:space="preserve"> </w:t>
      </w:r>
      <w:r w:rsidR="00921E35" w:rsidRPr="006A10C6">
        <w:rPr>
          <w:rFonts w:ascii="Arial" w:hAnsi="Arial" w:cs="Arial"/>
          <w:sz w:val="24"/>
          <w:szCs w:val="24"/>
        </w:rPr>
        <w:t xml:space="preserve">Švedija, Vokietija, Danija, Lenkija, Lietuva </w:t>
      </w:r>
      <w:r w:rsidRPr="006A10C6">
        <w:rPr>
          <w:rFonts w:ascii="Arial" w:hAnsi="Arial" w:cs="Arial"/>
          <w:sz w:val="24"/>
          <w:szCs w:val="24"/>
        </w:rPr>
        <w:t xml:space="preserve">įgyvendina </w:t>
      </w:r>
      <w:r w:rsidR="005C770B" w:rsidRPr="006A10C6">
        <w:rPr>
          <w:rFonts w:ascii="Arial" w:hAnsi="Arial" w:cs="Arial"/>
          <w:sz w:val="24"/>
          <w:szCs w:val="24"/>
        </w:rPr>
        <w:t xml:space="preserve">projektą </w:t>
      </w:r>
      <w:r w:rsidR="00210C35">
        <w:rPr>
          <w:rFonts w:ascii="Arial" w:hAnsi="Arial" w:cs="Arial"/>
          <w:sz w:val="24"/>
          <w:szCs w:val="24"/>
        </w:rPr>
        <w:t>„</w:t>
      </w:r>
      <w:r w:rsidR="00DF4971" w:rsidRPr="006A10C6">
        <w:rPr>
          <w:rFonts w:ascii="Arial" w:hAnsi="Arial" w:cs="Arial"/>
          <w:sz w:val="24"/>
          <w:szCs w:val="24"/>
        </w:rPr>
        <w:t>Baltijos miestų industrinė simbiozė</w:t>
      </w:r>
      <w:r w:rsidR="00210C35">
        <w:rPr>
          <w:rFonts w:ascii="Arial" w:hAnsi="Arial" w:cs="Arial"/>
          <w:sz w:val="24"/>
          <w:szCs w:val="24"/>
        </w:rPr>
        <w:t>“</w:t>
      </w:r>
      <w:r w:rsidR="00DF4971" w:rsidRPr="006A10C6">
        <w:rPr>
          <w:rFonts w:ascii="Arial" w:hAnsi="Arial" w:cs="Arial"/>
          <w:sz w:val="24"/>
          <w:szCs w:val="24"/>
        </w:rPr>
        <w:t xml:space="preserve"> (angl. Urban Baltic </w:t>
      </w:r>
      <w:proofErr w:type="spellStart"/>
      <w:r w:rsidR="00DF4971" w:rsidRPr="006A10C6">
        <w:rPr>
          <w:rFonts w:ascii="Arial" w:hAnsi="Arial" w:cs="Arial"/>
          <w:sz w:val="24"/>
          <w:szCs w:val="24"/>
        </w:rPr>
        <w:t>Industrial</w:t>
      </w:r>
      <w:proofErr w:type="spellEnd"/>
      <w:r w:rsidR="00DF4971" w:rsidRPr="006A10C6">
        <w:rPr>
          <w:rFonts w:ascii="Arial" w:hAnsi="Arial" w:cs="Arial"/>
          <w:sz w:val="24"/>
          <w:szCs w:val="24"/>
        </w:rPr>
        <w:t xml:space="preserve"> </w:t>
      </w:r>
      <w:proofErr w:type="spellStart"/>
      <w:r w:rsidR="00DF4971" w:rsidRPr="006A10C6">
        <w:rPr>
          <w:rFonts w:ascii="Arial" w:hAnsi="Arial" w:cs="Arial"/>
          <w:sz w:val="24"/>
          <w:szCs w:val="24"/>
        </w:rPr>
        <w:t>Symbiosis</w:t>
      </w:r>
      <w:proofErr w:type="spellEnd"/>
      <w:r w:rsidR="00DF4971" w:rsidRPr="006A10C6">
        <w:rPr>
          <w:rFonts w:ascii="Arial" w:hAnsi="Arial" w:cs="Arial"/>
          <w:sz w:val="24"/>
          <w:szCs w:val="24"/>
        </w:rPr>
        <w:t xml:space="preserve"> (UBIS)), finansuojamą pagal 2014-2020 m. Europos teritorinio bendradarbiavimo tikslo </w:t>
      </w:r>
      <w:proofErr w:type="spellStart"/>
      <w:r w:rsidR="00DF4971" w:rsidRPr="006A10C6">
        <w:rPr>
          <w:rFonts w:ascii="Arial" w:hAnsi="Arial" w:cs="Arial"/>
          <w:sz w:val="24"/>
          <w:szCs w:val="24"/>
        </w:rPr>
        <w:t>Interreg</w:t>
      </w:r>
      <w:proofErr w:type="spellEnd"/>
      <w:r w:rsidR="00DF4971" w:rsidRPr="006A10C6">
        <w:rPr>
          <w:rFonts w:ascii="Arial" w:hAnsi="Arial" w:cs="Arial"/>
          <w:sz w:val="24"/>
          <w:szCs w:val="24"/>
        </w:rPr>
        <w:t xml:space="preserve"> V-A Pietų Baltijos bendradarbiavimo abipus sienos programą. </w:t>
      </w:r>
    </w:p>
    <w:p w:rsidR="006A10C6" w:rsidRPr="006A10C6" w:rsidRDefault="00DF4971" w:rsidP="006A10C6">
      <w:pPr>
        <w:autoSpaceDE w:val="0"/>
        <w:autoSpaceDN w:val="0"/>
        <w:adjustRightInd w:val="0"/>
        <w:spacing w:after="0" w:line="360" w:lineRule="auto"/>
        <w:ind w:firstLine="720"/>
        <w:jc w:val="both"/>
        <w:rPr>
          <w:rFonts w:ascii="Arial" w:hAnsi="Arial" w:cs="Arial"/>
          <w:bCs/>
        </w:rPr>
      </w:pPr>
      <w:r w:rsidRPr="006A10C6">
        <w:rPr>
          <w:rFonts w:ascii="Arial" w:hAnsi="Arial" w:cs="Arial"/>
          <w:sz w:val="24"/>
          <w:szCs w:val="24"/>
        </w:rPr>
        <w:t>UBIS projekto tikslas –</w:t>
      </w:r>
      <w:r w:rsidRPr="006A10C6">
        <w:rPr>
          <w:rFonts w:ascii="Arial" w:hAnsi="Arial" w:cs="Arial"/>
          <w:b/>
          <w:sz w:val="24"/>
          <w:szCs w:val="24"/>
        </w:rPr>
        <w:t xml:space="preserve">  </w:t>
      </w:r>
      <w:r w:rsidRPr="006A10C6">
        <w:rPr>
          <w:rFonts w:ascii="Arial" w:hAnsi="Arial" w:cs="Arial"/>
          <w:sz w:val="24"/>
          <w:szCs w:val="24"/>
        </w:rPr>
        <w:t xml:space="preserve">sumažinti išmetamų teršalų kiekį taupant energiją ir užtikrinant efektyvų energijos panaudojimą, kuriuos projekto partneriai sieks simbiozės tinkluose. Bus įgyvendinamos ekologiškos technologijos (penki bandomieji investiciniai projektai) siekiant  panaudoti perteklinę energiją iš atliekų utilizavimo šaltinių. </w:t>
      </w:r>
      <w:r w:rsidRPr="006A10C6">
        <w:rPr>
          <w:rFonts w:ascii="Arial" w:hAnsi="Arial" w:cs="Arial"/>
          <w:bCs/>
          <w:sz w:val="24"/>
          <w:szCs w:val="24"/>
        </w:rPr>
        <w:t xml:space="preserve">Iš viso projekte dalyvauja dešimt partnerių </w:t>
      </w:r>
      <w:r w:rsidR="006A10C6">
        <w:rPr>
          <w:rFonts w:ascii="Arial" w:hAnsi="Arial" w:cs="Arial"/>
          <w:bCs/>
          <w:sz w:val="24"/>
          <w:szCs w:val="24"/>
        </w:rPr>
        <w:t xml:space="preserve">iš Švedijos, Danijos, Lietuvos, Lenkijos ir Vokietijos. </w:t>
      </w:r>
    </w:p>
    <w:p w:rsidR="00A87798" w:rsidRPr="006A10C6" w:rsidRDefault="00C272DC" w:rsidP="006A10C6">
      <w:pPr>
        <w:spacing w:after="0" w:line="360" w:lineRule="auto"/>
        <w:ind w:firstLine="720"/>
        <w:jc w:val="both"/>
        <w:rPr>
          <w:rFonts w:ascii="Arial" w:hAnsi="Arial" w:cs="Arial"/>
          <w:sz w:val="24"/>
          <w:szCs w:val="24"/>
        </w:rPr>
      </w:pPr>
      <w:r w:rsidRPr="006A10C6">
        <w:rPr>
          <w:rFonts w:ascii="Arial" w:hAnsi="Arial" w:cs="Arial"/>
          <w:sz w:val="24"/>
          <w:szCs w:val="24"/>
        </w:rPr>
        <w:t xml:space="preserve">Vykdant minėtą projektą, </w:t>
      </w:r>
      <w:r w:rsidR="00D51418" w:rsidRPr="006A10C6">
        <w:rPr>
          <w:rFonts w:ascii="Arial" w:hAnsi="Arial" w:cs="Arial"/>
          <w:sz w:val="24"/>
          <w:szCs w:val="24"/>
        </w:rPr>
        <w:t>2018 m. balandžio mėn. projekto dalyviai lankėsi Švedijoje</w:t>
      </w:r>
      <w:r w:rsidR="00E53B4A" w:rsidRPr="006A10C6">
        <w:rPr>
          <w:rFonts w:ascii="Arial" w:hAnsi="Arial" w:cs="Arial"/>
          <w:sz w:val="24"/>
          <w:szCs w:val="24"/>
        </w:rPr>
        <w:t xml:space="preserve"> i</w:t>
      </w:r>
      <w:r w:rsidR="00D51418" w:rsidRPr="006A10C6">
        <w:rPr>
          <w:rFonts w:ascii="Arial" w:hAnsi="Arial" w:cs="Arial"/>
          <w:sz w:val="24"/>
          <w:szCs w:val="24"/>
        </w:rPr>
        <w:t>r apžiūrėjo gerosios praktikos pavyzdžius</w:t>
      </w:r>
      <w:r w:rsidR="001344C7" w:rsidRPr="006A10C6">
        <w:rPr>
          <w:rFonts w:ascii="Arial" w:hAnsi="Arial" w:cs="Arial"/>
          <w:sz w:val="24"/>
          <w:szCs w:val="24"/>
        </w:rPr>
        <w:t xml:space="preserve">, kur vienos įmonės atliekos </w:t>
      </w:r>
      <w:r w:rsidR="00A87798" w:rsidRPr="006A10C6">
        <w:rPr>
          <w:rFonts w:ascii="Arial" w:hAnsi="Arial" w:cs="Arial"/>
          <w:sz w:val="24"/>
          <w:szCs w:val="24"/>
        </w:rPr>
        <w:t xml:space="preserve">ar šalutinis produktas </w:t>
      </w:r>
      <w:r w:rsidR="001344C7" w:rsidRPr="006A10C6">
        <w:rPr>
          <w:rFonts w:ascii="Arial" w:hAnsi="Arial" w:cs="Arial"/>
          <w:sz w:val="24"/>
          <w:szCs w:val="24"/>
        </w:rPr>
        <w:t>tampa kitos įmonės gamybos žaliava</w:t>
      </w:r>
      <w:r w:rsidR="00D51418" w:rsidRPr="006A10C6">
        <w:rPr>
          <w:rFonts w:ascii="Arial" w:hAnsi="Arial" w:cs="Arial"/>
          <w:sz w:val="24"/>
          <w:szCs w:val="24"/>
        </w:rPr>
        <w:t xml:space="preserve">. </w:t>
      </w:r>
      <w:r w:rsidR="00A87798" w:rsidRPr="006A10C6">
        <w:rPr>
          <w:rFonts w:ascii="Arial" w:hAnsi="Arial" w:cs="Arial"/>
          <w:sz w:val="24"/>
          <w:szCs w:val="24"/>
        </w:rPr>
        <w:t xml:space="preserve">Buvo pateikta daug pavyzdžių, kai kitų įmonių gamybos procesų metu išsiskirianti šilumos energija tiekiama į aplinkinių gyvenviečių centrinio šildymo tinklus. Tai ir popieriaus gamybos įmonės ir akumuliatorių perdirbimo įmonė. </w:t>
      </w:r>
    </w:p>
    <w:p w:rsidR="00A87798" w:rsidRPr="006A10C6" w:rsidRDefault="006A10C6" w:rsidP="006A10C6">
      <w:pPr>
        <w:spacing w:after="0" w:line="360" w:lineRule="auto"/>
        <w:ind w:firstLine="720"/>
        <w:jc w:val="both"/>
        <w:rPr>
          <w:rFonts w:ascii="Arial" w:hAnsi="Arial" w:cs="Arial"/>
          <w:sz w:val="24"/>
          <w:szCs w:val="24"/>
        </w:rPr>
      </w:pPr>
      <w:r>
        <w:rPr>
          <w:rFonts w:ascii="Arial" w:hAnsi="Arial" w:cs="Arial"/>
          <w:sz w:val="24"/>
          <w:szCs w:val="24"/>
        </w:rPr>
        <w:t>Taip pat vizito metu b</w:t>
      </w:r>
      <w:r w:rsidR="00A87798" w:rsidRPr="006A10C6">
        <w:rPr>
          <w:rFonts w:ascii="Arial" w:hAnsi="Arial" w:cs="Arial"/>
          <w:sz w:val="24"/>
          <w:szCs w:val="24"/>
        </w:rPr>
        <w:t xml:space="preserve">uvo pristatytas ir kompleksiškesnis žiedinės ekonomikos pavyzdys. </w:t>
      </w:r>
      <w:r w:rsidR="00FE1C79" w:rsidRPr="006A10C6">
        <w:rPr>
          <w:rFonts w:ascii="Arial" w:hAnsi="Arial" w:cs="Arial"/>
          <w:sz w:val="24"/>
          <w:szCs w:val="24"/>
        </w:rPr>
        <w:t>Viešosios ir privačios partnerystės pagrindu g</w:t>
      </w:r>
      <w:r w:rsidR="00A87798" w:rsidRPr="006A10C6">
        <w:rPr>
          <w:rFonts w:ascii="Arial" w:hAnsi="Arial" w:cs="Arial"/>
          <w:sz w:val="24"/>
          <w:szCs w:val="24"/>
        </w:rPr>
        <w:t xml:space="preserve">erai išvystytą maisto pramonės </w:t>
      </w:r>
      <w:r w:rsidR="00FE1C79" w:rsidRPr="006A10C6">
        <w:rPr>
          <w:rFonts w:ascii="Arial" w:hAnsi="Arial" w:cs="Arial"/>
          <w:sz w:val="24"/>
          <w:szCs w:val="24"/>
        </w:rPr>
        <w:t xml:space="preserve">infrastruktūrą turintis </w:t>
      </w:r>
      <w:proofErr w:type="spellStart"/>
      <w:r w:rsidR="00FE1C79" w:rsidRPr="006A10C6">
        <w:rPr>
          <w:rFonts w:ascii="Arial" w:hAnsi="Arial" w:cs="Arial"/>
          <w:sz w:val="24"/>
          <w:szCs w:val="24"/>
        </w:rPr>
        <w:t>Bjuvo</w:t>
      </w:r>
      <w:proofErr w:type="spellEnd"/>
      <w:r w:rsidR="00FE1C79" w:rsidRPr="006A10C6">
        <w:rPr>
          <w:rFonts w:ascii="Arial" w:hAnsi="Arial" w:cs="Arial"/>
          <w:sz w:val="24"/>
          <w:szCs w:val="24"/>
        </w:rPr>
        <w:t xml:space="preserve"> regionas sukūrė uždarą ciklą, kuriame susijungusios įmonės ir vietos ūkininkai naudoja vieni kitų atliekas savo gamybos procesams. Maisto gamybos procesų atliekos ir ūkių tiekiamos organinės kilmės atliekos  </w:t>
      </w:r>
      <w:r w:rsidR="00B30849" w:rsidRPr="006A10C6">
        <w:rPr>
          <w:rFonts w:ascii="Arial" w:hAnsi="Arial" w:cs="Arial"/>
          <w:sz w:val="24"/>
          <w:szCs w:val="24"/>
        </w:rPr>
        <w:t xml:space="preserve">naudojamos biodujoms gaminti. Šios savo ruožtu deginamos biodujų katilinėje ir aprūpina dalį regiono vartotojų </w:t>
      </w:r>
      <w:r w:rsidR="00B30849" w:rsidRPr="006A10C6">
        <w:rPr>
          <w:rFonts w:ascii="Arial" w:hAnsi="Arial" w:cs="Arial"/>
          <w:sz w:val="24"/>
          <w:szCs w:val="24"/>
        </w:rPr>
        <w:lastRenderedPageBreak/>
        <w:t xml:space="preserve">šilumos energija. Šilumos energija </w:t>
      </w:r>
      <w:r w:rsidR="00855B79" w:rsidRPr="006A10C6">
        <w:rPr>
          <w:rFonts w:ascii="Arial" w:hAnsi="Arial" w:cs="Arial"/>
          <w:sz w:val="24"/>
          <w:szCs w:val="24"/>
        </w:rPr>
        <w:t>ir CO</w:t>
      </w:r>
      <w:r w:rsidR="00855B79" w:rsidRPr="006A10C6">
        <w:rPr>
          <w:rFonts w:ascii="Arial" w:hAnsi="Arial" w:cs="Arial"/>
          <w:sz w:val="24"/>
          <w:szCs w:val="24"/>
          <w:vertAlign w:val="subscript"/>
        </w:rPr>
        <w:t>2</w:t>
      </w:r>
      <w:r w:rsidR="00855B79" w:rsidRPr="006A10C6">
        <w:rPr>
          <w:rFonts w:ascii="Arial" w:hAnsi="Arial" w:cs="Arial"/>
          <w:sz w:val="24"/>
          <w:szCs w:val="24"/>
        </w:rPr>
        <w:t xml:space="preserve"> </w:t>
      </w:r>
      <w:r w:rsidR="00B30849" w:rsidRPr="006A10C6">
        <w:rPr>
          <w:rFonts w:ascii="Arial" w:hAnsi="Arial" w:cs="Arial"/>
          <w:sz w:val="24"/>
          <w:szCs w:val="24"/>
        </w:rPr>
        <w:t>taip pat tiekiam</w:t>
      </w:r>
      <w:r w:rsidR="00855B79" w:rsidRPr="006A10C6">
        <w:rPr>
          <w:rFonts w:ascii="Arial" w:hAnsi="Arial" w:cs="Arial"/>
          <w:sz w:val="24"/>
          <w:szCs w:val="24"/>
        </w:rPr>
        <w:t>i</w:t>
      </w:r>
      <w:r w:rsidR="00B30849" w:rsidRPr="006A10C6">
        <w:rPr>
          <w:rFonts w:ascii="Arial" w:hAnsi="Arial" w:cs="Arial"/>
          <w:sz w:val="24"/>
          <w:szCs w:val="24"/>
        </w:rPr>
        <w:t xml:space="preserve"> šiltnamiams, kuriuose auginamos įvairios daržovės, kurių dalis vėliau ir tampa biodujų gamybos žaliava. </w:t>
      </w:r>
      <w:r w:rsidR="00DF4971" w:rsidRPr="006A10C6">
        <w:rPr>
          <w:rFonts w:ascii="Arial" w:hAnsi="Arial" w:cs="Arial"/>
          <w:sz w:val="24"/>
          <w:szCs w:val="24"/>
        </w:rPr>
        <w:t xml:space="preserve">Plačiau: </w:t>
      </w:r>
      <w:hyperlink r:id="rId5" w:history="1">
        <w:r w:rsidR="00DF4971" w:rsidRPr="00210C35">
          <w:rPr>
            <w:rStyle w:val="Hyperlink"/>
            <w:rFonts w:ascii="Arial" w:hAnsi="Arial" w:cs="Arial"/>
            <w:sz w:val="24"/>
            <w:szCs w:val="24"/>
          </w:rPr>
          <w:t>http://foodvalleyofbjuv.com</w:t>
        </w:r>
      </w:hyperlink>
      <w:r w:rsidR="00DF4971" w:rsidRPr="006A10C6">
        <w:rPr>
          <w:rFonts w:ascii="Arial" w:hAnsi="Arial" w:cs="Arial"/>
          <w:sz w:val="24"/>
          <w:szCs w:val="24"/>
        </w:rPr>
        <w:t>/</w:t>
      </w:r>
    </w:p>
    <w:p w:rsidR="009C5EED" w:rsidRPr="006A10C6" w:rsidRDefault="009C5EED" w:rsidP="006A10C6">
      <w:pPr>
        <w:spacing w:after="0" w:line="360" w:lineRule="auto"/>
        <w:ind w:firstLine="720"/>
        <w:jc w:val="both"/>
        <w:rPr>
          <w:rFonts w:ascii="Arial" w:hAnsi="Arial" w:cs="Arial"/>
          <w:sz w:val="24"/>
          <w:szCs w:val="24"/>
        </w:rPr>
      </w:pPr>
      <w:r w:rsidRPr="006A10C6">
        <w:rPr>
          <w:rFonts w:ascii="Arial" w:hAnsi="Arial" w:cs="Arial"/>
          <w:sz w:val="24"/>
          <w:szCs w:val="24"/>
        </w:rPr>
        <w:t>Įmonė „</w:t>
      </w:r>
      <w:proofErr w:type="spellStart"/>
      <w:r w:rsidRPr="006A10C6">
        <w:rPr>
          <w:rFonts w:ascii="Arial" w:hAnsi="Arial" w:cs="Arial"/>
          <w:sz w:val="24"/>
          <w:szCs w:val="24"/>
        </w:rPr>
        <w:t>E.On</w:t>
      </w:r>
      <w:proofErr w:type="spellEnd"/>
      <w:r w:rsidRPr="006A10C6">
        <w:rPr>
          <w:rFonts w:ascii="Arial" w:hAnsi="Arial" w:cs="Arial"/>
          <w:sz w:val="24"/>
          <w:szCs w:val="24"/>
        </w:rPr>
        <w:t>“ pristatė autonominį žemų parametrų šil</w:t>
      </w:r>
      <w:r w:rsidR="00295C2E" w:rsidRPr="006A10C6">
        <w:rPr>
          <w:rFonts w:ascii="Arial" w:hAnsi="Arial" w:cs="Arial"/>
          <w:sz w:val="24"/>
          <w:szCs w:val="24"/>
        </w:rPr>
        <w:t>umos</w:t>
      </w:r>
      <w:r w:rsidRPr="006A10C6">
        <w:rPr>
          <w:rFonts w:ascii="Arial" w:hAnsi="Arial" w:cs="Arial"/>
          <w:sz w:val="24"/>
          <w:szCs w:val="24"/>
        </w:rPr>
        <w:t>-vėsumos tiekimo tinklą, pilnai aprūpinantį nedidelę pastatų grupę šiluma ir vėsuma. Plastikiniais vamzdžiai</w:t>
      </w:r>
      <w:r w:rsidR="00E53B4A" w:rsidRPr="006A10C6">
        <w:rPr>
          <w:rFonts w:ascii="Arial" w:hAnsi="Arial" w:cs="Arial"/>
          <w:sz w:val="24"/>
          <w:szCs w:val="24"/>
        </w:rPr>
        <w:t>s</w:t>
      </w:r>
      <w:r w:rsidRPr="006A10C6">
        <w:rPr>
          <w:rFonts w:ascii="Arial" w:hAnsi="Arial" w:cs="Arial"/>
          <w:sz w:val="24"/>
          <w:szCs w:val="24"/>
        </w:rPr>
        <w:t xml:space="preserve"> cirkuliuoja 5-25 laipsnių temperatūros vanduo, </w:t>
      </w:r>
      <w:r w:rsidR="001B5697" w:rsidRPr="006A10C6">
        <w:rPr>
          <w:rFonts w:ascii="Arial" w:hAnsi="Arial" w:cs="Arial"/>
          <w:sz w:val="24"/>
          <w:szCs w:val="24"/>
        </w:rPr>
        <w:t xml:space="preserve">kurio parametrai </w:t>
      </w:r>
      <w:r w:rsidR="00DA75B9" w:rsidRPr="006A10C6">
        <w:rPr>
          <w:rFonts w:ascii="Arial" w:hAnsi="Arial" w:cs="Arial"/>
          <w:sz w:val="24"/>
          <w:szCs w:val="24"/>
        </w:rPr>
        <w:t xml:space="preserve">pastatų vidinėms sistemoms </w:t>
      </w:r>
      <w:r w:rsidR="001B5697" w:rsidRPr="006A10C6">
        <w:rPr>
          <w:rFonts w:ascii="Arial" w:hAnsi="Arial" w:cs="Arial"/>
          <w:sz w:val="24"/>
          <w:szCs w:val="24"/>
        </w:rPr>
        <w:t xml:space="preserve">pritaikomi </w:t>
      </w:r>
      <w:r w:rsidR="00DA75B9" w:rsidRPr="006A10C6">
        <w:rPr>
          <w:rFonts w:ascii="Arial" w:hAnsi="Arial" w:cs="Arial"/>
          <w:sz w:val="24"/>
          <w:szCs w:val="24"/>
        </w:rPr>
        <w:t xml:space="preserve">panaudojant šilumos siurblius. </w:t>
      </w:r>
      <w:r w:rsidR="00F21794" w:rsidRPr="006A10C6">
        <w:rPr>
          <w:rFonts w:ascii="Arial" w:hAnsi="Arial" w:cs="Arial"/>
          <w:sz w:val="24"/>
          <w:szCs w:val="24"/>
        </w:rPr>
        <w:t xml:space="preserve">Sistemos poreikių balansavimui naudojamas šilumos akumuliatorius. Pagrindiniai tokio tinklo pliusai yra mažesnė investicija į infrastruktūrą lyginant su tradiciniais tinklais, mažesni nuostoliai tinkle bei žemesni eksploatavimo kaštai. </w:t>
      </w:r>
      <w:r w:rsidR="00372366" w:rsidRPr="006A10C6">
        <w:rPr>
          <w:rFonts w:ascii="Arial" w:hAnsi="Arial" w:cs="Arial"/>
          <w:sz w:val="24"/>
          <w:szCs w:val="24"/>
        </w:rPr>
        <w:t xml:space="preserve">Minusams galėtų būti priskiriami sistemos valdymui reikalingos programinės įrangos sukūrimo/įsigijimo kaštai. Planuojama, kad pristatyto pilotinio projekto atveju į tinklą tiekiamos energijos poreikis sumažėtų beveik 80 proc., o vartotojų sąskaitos sumažėtų apie 20 proc. </w:t>
      </w:r>
    </w:p>
    <w:p w:rsidR="00855B79" w:rsidRPr="006A10C6" w:rsidRDefault="00EF1701" w:rsidP="006A10C6">
      <w:pPr>
        <w:spacing w:after="0" w:line="360" w:lineRule="auto"/>
        <w:jc w:val="both"/>
        <w:rPr>
          <w:rFonts w:ascii="Arial" w:hAnsi="Arial" w:cs="Arial"/>
          <w:sz w:val="24"/>
          <w:szCs w:val="24"/>
        </w:rPr>
      </w:pPr>
      <w:r w:rsidRPr="006A10C6">
        <w:rPr>
          <w:rFonts w:ascii="Arial" w:hAnsi="Arial" w:cs="Arial"/>
          <w:noProof/>
          <w:sz w:val="24"/>
          <w:szCs w:val="24"/>
        </w:rPr>
        <w:drawing>
          <wp:inline distT="0" distB="0" distL="0" distR="0" wp14:anchorId="1078B732" wp14:editId="06F48925">
            <wp:extent cx="5943600" cy="3163570"/>
            <wp:effectExtent l="0" t="0" r="0" b="0"/>
            <wp:docPr id="7" name="Platshållare för innehåll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latshållare för innehåll 6"/>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3163570"/>
                    </a:xfrm>
                    <a:prstGeom prst="rect">
                      <a:avLst/>
                    </a:prstGeom>
                  </pic:spPr>
                </pic:pic>
              </a:graphicData>
            </a:graphic>
          </wp:inline>
        </w:drawing>
      </w:r>
    </w:p>
    <w:p w:rsidR="00855B79" w:rsidRPr="006A10C6" w:rsidRDefault="00855B79" w:rsidP="006A10C6">
      <w:pPr>
        <w:spacing w:after="0" w:line="360" w:lineRule="auto"/>
        <w:jc w:val="both"/>
        <w:rPr>
          <w:rFonts w:ascii="Arial" w:hAnsi="Arial" w:cs="Arial"/>
          <w:sz w:val="24"/>
          <w:szCs w:val="24"/>
        </w:rPr>
      </w:pPr>
    </w:p>
    <w:p w:rsidR="006A0D14" w:rsidRPr="006A10C6" w:rsidRDefault="00855B79" w:rsidP="006A10C6">
      <w:pPr>
        <w:spacing w:after="0" w:line="360" w:lineRule="auto"/>
        <w:ind w:firstLine="1296"/>
        <w:jc w:val="both"/>
        <w:rPr>
          <w:rFonts w:ascii="Arial" w:hAnsi="Arial" w:cs="Arial"/>
          <w:sz w:val="24"/>
          <w:szCs w:val="24"/>
        </w:rPr>
      </w:pPr>
      <w:r w:rsidRPr="006A10C6">
        <w:rPr>
          <w:rFonts w:ascii="Arial" w:hAnsi="Arial" w:cs="Arial"/>
          <w:sz w:val="24"/>
          <w:szCs w:val="24"/>
        </w:rPr>
        <w:t xml:space="preserve">Vargu, </w:t>
      </w:r>
      <w:r w:rsidR="001344C7" w:rsidRPr="006A10C6">
        <w:rPr>
          <w:rFonts w:ascii="Arial" w:hAnsi="Arial" w:cs="Arial"/>
          <w:sz w:val="24"/>
          <w:szCs w:val="24"/>
        </w:rPr>
        <w:t>ar rastume daug pavyzdžių, kai gamybos procesams nebūtų reikalinga energija, todėl š</w:t>
      </w:r>
      <w:r w:rsidR="00BD1291" w:rsidRPr="006A10C6">
        <w:rPr>
          <w:rFonts w:ascii="Arial" w:hAnsi="Arial" w:cs="Arial"/>
          <w:sz w:val="24"/>
          <w:szCs w:val="24"/>
        </w:rPr>
        <w:t xml:space="preserve">ilumos </w:t>
      </w:r>
      <w:r w:rsidR="00EF1701" w:rsidRPr="006A10C6">
        <w:rPr>
          <w:rFonts w:ascii="Arial" w:hAnsi="Arial" w:cs="Arial"/>
          <w:sz w:val="24"/>
          <w:szCs w:val="24"/>
        </w:rPr>
        <w:t xml:space="preserve">poreikis </w:t>
      </w:r>
      <w:r w:rsidR="007A6F43" w:rsidRPr="006A10C6">
        <w:rPr>
          <w:rFonts w:ascii="Arial" w:hAnsi="Arial" w:cs="Arial"/>
          <w:sz w:val="24"/>
          <w:szCs w:val="24"/>
        </w:rPr>
        <w:t xml:space="preserve">ir teikimas </w:t>
      </w:r>
      <w:r w:rsidR="00BD1291" w:rsidRPr="006A10C6">
        <w:rPr>
          <w:rFonts w:ascii="Arial" w:hAnsi="Arial" w:cs="Arial"/>
          <w:sz w:val="24"/>
          <w:szCs w:val="24"/>
        </w:rPr>
        <w:t xml:space="preserve">yra vienas iš didžiausių </w:t>
      </w:r>
      <w:r w:rsidR="006A0D14" w:rsidRPr="006A10C6">
        <w:rPr>
          <w:rFonts w:ascii="Arial" w:hAnsi="Arial" w:cs="Arial"/>
          <w:sz w:val="24"/>
          <w:szCs w:val="24"/>
        </w:rPr>
        <w:t xml:space="preserve">žiedinės ekonomikos galvosūkių. Ar </w:t>
      </w:r>
      <w:r w:rsidR="00B30849" w:rsidRPr="006A10C6">
        <w:rPr>
          <w:rFonts w:ascii="Arial" w:hAnsi="Arial" w:cs="Arial"/>
          <w:sz w:val="24"/>
          <w:szCs w:val="24"/>
        </w:rPr>
        <w:t xml:space="preserve">žiedinės ekonomikos įsigalėjimas gali reikšti </w:t>
      </w:r>
      <w:r w:rsidR="006A0D14" w:rsidRPr="006A10C6">
        <w:rPr>
          <w:rFonts w:ascii="Arial" w:hAnsi="Arial" w:cs="Arial"/>
          <w:sz w:val="24"/>
          <w:szCs w:val="24"/>
        </w:rPr>
        <w:t>centr</w:t>
      </w:r>
      <w:r w:rsidR="00C272DC" w:rsidRPr="006A10C6">
        <w:rPr>
          <w:rFonts w:ascii="Arial" w:hAnsi="Arial" w:cs="Arial"/>
          <w:sz w:val="24"/>
          <w:szCs w:val="24"/>
        </w:rPr>
        <w:t xml:space="preserve">alizuoto energijos tiekimo sistemų </w:t>
      </w:r>
      <w:r w:rsidRPr="006A10C6">
        <w:rPr>
          <w:rFonts w:ascii="Arial" w:hAnsi="Arial" w:cs="Arial"/>
          <w:sz w:val="24"/>
          <w:szCs w:val="24"/>
        </w:rPr>
        <w:t>decentralizavimą ar net</w:t>
      </w:r>
      <w:r w:rsidR="006A0D14" w:rsidRPr="006A10C6">
        <w:rPr>
          <w:rFonts w:ascii="Arial" w:hAnsi="Arial" w:cs="Arial"/>
          <w:sz w:val="24"/>
          <w:szCs w:val="24"/>
        </w:rPr>
        <w:t xml:space="preserve"> išnykimą? </w:t>
      </w:r>
      <w:r w:rsidR="000F7DEF" w:rsidRPr="006A10C6">
        <w:rPr>
          <w:rFonts w:ascii="Arial" w:hAnsi="Arial" w:cs="Arial"/>
          <w:sz w:val="24"/>
          <w:szCs w:val="24"/>
        </w:rPr>
        <w:t xml:space="preserve">Manau, kad </w:t>
      </w:r>
      <w:r w:rsidR="00C272DC" w:rsidRPr="006A10C6">
        <w:rPr>
          <w:rFonts w:ascii="Arial" w:hAnsi="Arial" w:cs="Arial"/>
          <w:sz w:val="24"/>
          <w:szCs w:val="24"/>
        </w:rPr>
        <w:t xml:space="preserve">regioninio energijos tiekimo </w:t>
      </w:r>
      <w:r w:rsidR="007A6F43" w:rsidRPr="006A10C6">
        <w:rPr>
          <w:rFonts w:ascii="Arial" w:hAnsi="Arial" w:cs="Arial"/>
          <w:sz w:val="24"/>
          <w:szCs w:val="24"/>
        </w:rPr>
        <w:t xml:space="preserve">įmonėms tai yra galimybė panaudoti savo </w:t>
      </w:r>
      <w:r w:rsidR="000F7DEF" w:rsidRPr="006A10C6">
        <w:rPr>
          <w:rFonts w:ascii="Arial" w:hAnsi="Arial" w:cs="Arial"/>
          <w:sz w:val="24"/>
          <w:szCs w:val="24"/>
        </w:rPr>
        <w:t xml:space="preserve">patirtį ir technines </w:t>
      </w:r>
      <w:r w:rsidR="007A6F43" w:rsidRPr="006A10C6">
        <w:rPr>
          <w:rFonts w:ascii="Arial" w:hAnsi="Arial" w:cs="Arial"/>
          <w:sz w:val="24"/>
          <w:szCs w:val="24"/>
        </w:rPr>
        <w:t xml:space="preserve">žinias ir </w:t>
      </w:r>
      <w:r w:rsidR="007A6F43" w:rsidRPr="006A10C6">
        <w:rPr>
          <w:rFonts w:ascii="Arial" w:hAnsi="Arial" w:cs="Arial"/>
          <w:sz w:val="24"/>
          <w:szCs w:val="24"/>
        </w:rPr>
        <w:lastRenderedPageBreak/>
        <w:t xml:space="preserve">padėti kitoms įmonėms </w:t>
      </w:r>
      <w:r w:rsidR="000F7DEF" w:rsidRPr="006A10C6">
        <w:rPr>
          <w:rFonts w:ascii="Arial" w:hAnsi="Arial" w:cs="Arial"/>
          <w:sz w:val="24"/>
          <w:szCs w:val="24"/>
        </w:rPr>
        <w:t>įgyvendinti individualius ir inovatyvius sprendimus ieškant savo kelio link žiedinės ekonomikos modelio taikymo</w:t>
      </w:r>
      <w:r w:rsidR="007A6F43" w:rsidRPr="006A10C6">
        <w:rPr>
          <w:rFonts w:ascii="Arial" w:hAnsi="Arial" w:cs="Arial"/>
          <w:sz w:val="24"/>
          <w:szCs w:val="24"/>
        </w:rPr>
        <w:t xml:space="preserve">. </w:t>
      </w:r>
    </w:p>
    <w:p w:rsidR="00C272DC" w:rsidRPr="006A10C6" w:rsidRDefault="00C272DC" w:rsidP="00C3778B">
      <w:pPr>
        <w:spacing w:after="0" w:line="360" w:lineRule="auto"/>
        <w:jc w:val="both"/>
        <w:rPr>
          <w:rFonts w:ascii="Arial" w:hAnsi="Arial" w:cs="Arial"/>
          <w:sz w:val="24"/>
          <w:szCs w:val="24"/>
        </w:rPr>
      </w:pPr>
      <w:bookmarkStart w:id="0" w:name="_GoBack"/>
      <w:bookmarkEnd w:id="0"/>
    </w:p>
    <w:p w:rsidR="00C272DC" w:rsidRPr="006A10C6" w:rsidRDefault="00C272DC" w:rsidP="006A10C6">
      <w:pPr>
        <w:spacing w:after="0" w:line="360" w:lineRule="auto"/>
        <w:jc w:val="both"/>
        <w:rPr>
          <w:rFonts w:ascii="Arial" w:hAnsi="Arial" w:cs="Arial"/>
          <w:sz w:val="24"/>
          <w:szCs w:val="24"/>
        </w:rPr>
      </w:pPr>
      <w:r w:rsidRPr="006A10C6">
        <w:rPr>
          <w:rFonts w:ascii="Arial" w:hAnsi="Arial" w:cs="Arial"/>
          <w:sz w:val="24"/>
          <w:szCs w:val="24"/>
        </w:rPr>
        <w:t xml:space="preserve">  </w:t>
      </w:r>
    </w:p>
    <w:sectPr w:rsidR="00C272DC" w:rsidRPr="006A10C6" w:rsidSect="0020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8748F"/>
    <w:multiLevelType w:val="hybridMultilevel"/>
    <w:tmpl w:val="7F9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C3B7C"/>
    <w:multiLevelType w:val="hybridMultilevel"/>
    <w:tmpl w:val="ACE8B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3D"/>
    <w:rsid w:val="000F7DEF"/>
    <w:rsid w:val="001344C7"/>
    <w:rsid w:val="001B5697"/>
    <w:rsid w:val="0020616E"/>
    <w:rsid w:val="00210C35"/>
    <w:rsid w:val="00283A0E"/>
    <w:rsid w:val="00295C2E"/>
    <w:rsid w:val="002D7D97"/>
    <w:rsid w:val="00372366"/>
    <w:rsid w:val="00376DE2"/>
    <w:rsid w:val="005B7D94"/>
    <w:rsid w:val="005C770B"/>
    <w:rsid w:val="006A0D14"/>
    <w:rsid w:val="006A10C6"/>
    <w:rsid w:val="007A6F43"/>
    <w:rsid w:val="00842D58"/>
    <w:rsid w:val="00855B79"/>
    <w:rsid w:val="008C53CA"/>
    <w:rsid w:val="00921E35"/>
    <w:rsid w:val="009C5EED"/>
    <w:rsid w:val="00A63BC6"/>
    <w:rsid w:val="00A87798"/>
    <w:rsid w:val="00AA62B3"/>
    <w:rsid w:val="00AE6254"/>
    <w:rsid w:val="00B30849"/>
    <w:rsid w:val="00BD1291"/>
    <w:rsid w:val="00C272DC"/>
    <w:rsid w:val="00C3778B"/>
    <w:rsid w:val="00C43D73"/>
    <w:rsid w:val="00C61749"/>
    <w:rsid w:val="00C77407"/>
    <w:rsid w:val="00C90C54"/>
    <w:rsid w:val="00D51418"/>
    <w:rsid w:val="00D808A2"/>
    <w:rsid w:val="00DA75B9"/>
    <w:rsid w:val="00DD283D"/>
    <w:rsid w:val="00DF4971"/>
    <w:rsid w:val="00E53B4A"/>
    <w:rsid w:val="00E92020"/>
    <w:rsid w:val="00EF1701"/>
    <w:rsid w:val="00F21794"/>
    <w:rsid w:val="00FE1C79"/>
  </w:rsids>
  <m:mathPr>
    <m:mathFont m:val="Cambria Math"/>
    <m:brkBin m:val="before"/>
    <m:brkBinSub m:val="--"/>
    <m:smallFrac m:val="0"/>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F2BA"/>
  <w15:chartTrackingRefBased/>
  <w15:docId w15:val="{403DE7EB-AF44-4BF3-8F1D-EE0273B2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0849"/>
    <w:rPr>
      <w:sz w:val="16"/>
      <w:szCs w:val="16"/>
    </w:rPr>
  </w:style>
  <w:style w:type="paragraph" w:styleId="CommentText">
    <w:name w:val="annotation text"/>
    <w:basedOn w:val="Normal"/>
    <w:link w:val="CommentTextChar"/>
    <w:uiPriority w:val="99"/>
    <w:semiHidden/>
    <w:unhideWhenUsed/>
    <w:rsid w:val="00B30849"/>
    <w:pPr>
      <w:spacing w:line="240" w:lineRule="auto"/>
    </w:pPr>
    <w:rPr>
      <w:sz w:val="20"/>
      <w:szCs w:val="20"/>
    </w:rPr>
  </w:style>
  <w:style w:type="character" w:customStyle="1" w:styleId="CommentTextChar">
    <w:name w:val="Comment Text Char"/>
    <w:basedOn w:val="DefaultParagraphFont"/>
    <w:link w:val="CommentText"/>
    <w:uiPriority w:val="99"/>
    <w:semiHidden/>
    <w:rsid w:val="00B30849"/>
    <w:rPr>
      <w:sz w:val="20"/>
      <w:szCs w:val="20"/>
    </w:rPr>
  </w:style>
  <w:style w:type="paragraph" w:styleId="CommentSubject">
    <w:name w:val="annotation subject"/>
    <w:basedOn w:val="CommentText"/>
    <w:next w:val="CommentText"/>
    <w:link w:val="CommentSubjectChar"/>
    <w:uiPriority w:val="99"/>
    <w:semiHidden/>
    <w:unhideWhenUsed/>
    <w:rsid w:val="00B30849"/>
    <w:rPr>
      <w:b/>
      <w:bCs/>
    </w:rPr>
  </w:style>
  <w:style w:type="character" w:customStyle="1" w:styleId="CommentSubjectChar">
    <w:name w:val="Comment Subject Char"/>
    <w:basedOn w:val="CommentTextChar"/>
    <w:link w:val="CommentSubject"/>
    <w:uiPriority w:val="99"/>
    <w:semiHidden/>
    <w:rsid w:val="00B30849"/>
    <w:rPr>
      <w:b/>
      <w:bCs/>
      <w:sz w:val="20"/>
      <w:szCs w:val="20"/>
    </w:rPr>
  </w:style>
  <w:style w:type="paragraph" w:styleId="BalloonText">
    <w:name w:val="Balloon Text"/>
    <w:basedOn w:val="Normal"/>
    <w:link w:val="BalloonTextChar"/>
    <w:uiPriority w:val="99"/>
    <w:semiHidden/>
    <w:unhideWhenUsed/>
    <w:rsid w:val="00B30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49"/>
    <w:rPr>
      <w:rFonts w:ascii="Segoe UI" w:hAnsi="Segoe UI" w:cs="Segoe UI"/>
      <w:sz w:val="18"/>
      <w:szCs w:val="18"/>
    </w:rPr>
  </w:style>
  <w:style w:type="paragraph" w:styleId="ListParagraph">
    <w:name w:val="List Paragraph"/>
    <w:basedOn w:val="Normal"/>
    <w:uiPriority w:val="34"/>
    <w:qFormat/>
    <w:rsid w:val="00DF4971"/>
    <w:pPr>
      <w:spacing w:after="0" w:line="240" w:lineRule="auto"/>
      <w:ind w:left="720"/>
      <w:contextualSpacing/>
    </w:pPr>
    <w:rPr>
      <w:sz w:val="24"/>
      <w:szCs w:val="24"/>
      <w:lang w:val="en-GB"/>
    </w:rPr>
  </w:style>
  <w:style w:type="character" w:styleId="Hyperlink">
    <w:name w:val="Hyperlink"/>
    <w:basedOn w:val="DefaultParagraphFont"/>
    <w:uiPriority w:val="99"/>
    <w:unhideWhenUsed/>
    <w:rsid w:val="00210C35"/>
    <w:rPr>
      <w:color w:val="0563C1" w:themeColor="hyperlink"/>
      <w:u w:val="single"/>
    </w:rPr>
  </w:style>
  <w:style w:type="character" w:styleId="UnresolvedMention">
    <w:name w:val="Unresolved Mention"/>
    <w:basedOn w:val="DefaultParagraphFont"/>
    <w:uiPriority w:val="99"/>
    <w:semiHidden/>
    <w:unhideWhenUsed/>
    <w:rsid w:val="00210C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foodvalleyofbju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2554</Words>
  <Characters>1456</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KOVARSKYTĖ</dc:creator>
  <cp:keywords/>
  <dc:description/>
  <cp:lastModifiedBy>Mantas Paulauskas</cp:lastModifiedBy>
  <cp:revision>6</cp:revision>
  <dcterms:created xsi:type="dcterms:W3CDTF">2018-05-20T18:52:00Z</dcterms:created>
  <dcterms:modified xsi:type="dcterms:W3CDTF">2018-05-21T07:22:00Z</dcterms:modified>
</cp:coreProperties>
</file>